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B2C3C" w:rsidR="002B2C3C" w:rsidP="002B2C3C" w:rsidRDefault="002B2C3C" w14:paraId="2C774265" w14:textId="2D2F9CB3">
      <w:pPr>
        <w:tabs>
          <w:tab w:val="left" w:pos="2792"/>
        </w:tabs>
        <w:spacing w:after="0"/>
        <w:jc w:val="center"/>
        <w:rPr>
          <w:rFonts w:ascii="Arial" w:hAnsi="Arial" w:cs="Arial"/>
          <w:b/>
          <w:bCs/>
          <w:color w:val="002060"/>
          <w:kern w:val="0"/>
          <w:sz w:val="36"/>
          <w:szCs w:val="36"/>
          <w14:ligatures w14:val="none"/>
        </w:rPr>
      </w:pPr>
      <w:r w:rsidRPr="00A352A2">
        <w:rPr>
          <w:rFonts w:ascii="Arial" w:hAnsi="Arial" w:cs="Arial"/>
          <w:b/>
          <w:bCs/>
          <w:color w:val="00B0F0"/>
          <w:kern w:val="0"/>
          <w14:ligatures w14:val="none"/>
        </w:rPr>
        <w:br/>
      </w:r>
      <w:r w:rsidRPr="002B2C3C">
        <w:rPr>
          <w:rFonts w:ascii="Arial" w:hAnsi="Arial" w:cs="Arial"/>
          <w:b/>
          <w:bCs/>
          <w:color w:val="002060"/>
          <w:kern w:val="0"/>
          <w:sz w:val="36"/>
          <w:szCs w:val="36"/>
          <w14:ligatures w14:val="none"/>
        </w:rPr>
        <w:t xml:space="preserve">Customer and Community </w:t>
      </w:r>
      <w:r w:rsidR="005D6943">
        <w:rPr>
          <w:rFonts w:ascii="Arial" w:hAnsi="Arial" w:cs="Arial"/>
          <w:b/>
          <w:bCs/>
          <w:color w:val="002060"/>
          <w:kern w:val="0"/>
          <w:sz w:val="36"/>
          <w:szCs w:val="36"/>
          <w14:ligatures w14:val="none"/>
        </w:rPr>
        <w:t xml:space="preserve">Improvement </w:t>
      </w:r>
      <w:r w:rsidRPr="002B2C3C">
        <w:rPr>
          <w:rFonts w:ascii="Arial" w:hAnsi="Arial" w:cs="Arial"/>
          <w:b/>
          <w:bCs/>
          <w:color w:val="002060"/>
          <w:kern w:val="0"/>
          <w:sz w:val="36"/>
          <w:szCs w:val="36"/>
          <w14:ligatures w14:val="none"/>
        </w:rPr>
        <w:t>Fund</w:t>
      </w:r>
    </w:p>
    <w:p w:rsidR="002B2C3C" w:rsidP="002B2C3C" w:rsidRDefault="002B2C3C" w14:paraId="7D3FBE24" w14:textId="3B46BB4F">
      <w:pPr>
        <w:tabs>
          <w:tab w:val="left" w:pos="2792"/>
        </w:tabs>
        <w:jc w:val="center"/>
        <w:rPr>
          <w:rFonts w:ascii="Arial" w:hAnsi="Arial" w:cs="Arial"/>
          <w:b/>
          <w:bCs/>
          <w:color w:val="002060"/>
          <w:kern w:val="0"/>
          <w:sz w:val="36"/>
          <w:szCs w:val="36"/>
          <w14:ligatures w14:val="none"/>
        </w:rPr>
      </w:pPr>
      <w:r>
        <w:rPr>
          <w:rFonts w:ascii="Arial" w:hAnsi="Arial" w:cs="Arial"/>
          <w:b/>
          <w:bCs/>
          <w:color w:val="002060"/>
          <w:kern w:val="0"/>
          <w:sz w:val="36"/>
          <w:szCs w:val="36"/>
          <w14:ligatures w14:val="none"/>
        </w:rPr>
        <w:t>Application template</w:t>
      </w:r>
    </w:p>
    <w:p w:rsidRPr="00A352A2" w:rsidR="002B2C3C" w:rsidP="002B2C3C" w:rsidRDefault="002B2C3C" w14:paraId="7813214F" w14:textId="77777777">
      <w:pPr>
        <w:tabs>
          <w:tab w:val="left" w:pos="2792"/>
        </w:tabs>
        <w:jc w:val="center"/>
        <w:rPr>
          <w:rFonts w:ascii="Arial" w:hAnsi="Arial" w:cs="Arial"/>
          <w:b/>
          <w:bCs/>
          <w:color w:val="002060"/>
          <w:kern w:val="0"/>
          <w14:ligatures w14:val="none"/>
        </w:rPr>
      </w:pPr>
    </w:p>
    <w:p w:rsidR="00DB3AA5" w:rsidRDefault="00DB3AA5" w14:paraId="06E270ED" w14:textId="3812F729">
      <w:pPr>
        <w:rPr>
          <w:rFonts w:ascii="Arial" w:hAnsi="Arial" w:cs="Arial"/>
          <w:color w:val="002060"/>
          <w:kern w:val="0"/>
          <w14:ligatures w14:val="none"/>
        </w:rPr>
      </w:pPr>
      <w:r w:rsidRPr="00DB3AA5">
        <w:rPr>
          <w:rFonts w:ascii="Arial" w:hAnsi="Arial" w:cs="Arial"/>
          <w:color w:val="002060"/>
          <w:kern w:val="0"/>
          <w14:ligatures w14:val="none"/>
        </w:rPr>
        <w:t>Thank you for your interest in our Customer and Community Improvement Fund</w:t>
      </w:r>
      <w:r>
        <w:rPr>
          <w:rFonts w:ascii="Arial" w:hAnsi="Arial" w:cs="Arial"/>
          <w:color w:val="002060"/>
          <w:kern w:val="0"/>
          <w14:ligatures w14:val="none"/>
        </w:rPr>
        <w:t>!</w:t>
      </w:r>
    </w:p>
    <w:p w:rsidR="00B673AF" w:rsidRDefault="00405B47" w14:paraId="253F9E30" w14:textId="147A2FC6">
      <w:pPr>
        <w:rPr>
          <w:rFonts w:ascii="Arial" w:hAnsi="Arial" w:cs="Arial"/>
          <w:color w:val="002060"/>
          <w:kern w:val="0"/>
          <w14:ligatures w14:val="none"/>
        </w:rPr>
      </w:pPr>
      <w:r w:rsidRPr="00405B47" w:rsidR="00405B47">
        <w:rPr>
          <w:rFonts w:ascii="Arial" w:hAnsi="Arial" w:cs="Arial"/>
          <w:color w:val="002060"/>
          <w:kern w:val="0"/>
          <w14:ligatures w14:val="none"/>
        </w:rPr>
        <w:t xml:space="preserve">We want to ensure you have everything you need before </w:t>
      </w:r>
      <w:r w:rsidRPr="00405B47" w:rsidR="00405B47">
        <w:rPr>
          <w:rFonts w:ascii="Arial" w:hAnsi="Arial" w:cs="Arial"/>
          <w:color w:val="002060"/>
          <w:kern w:val="0"/>
          <w14:ligatures w14:val="none"/>
        </w:rPr>
        <w:t xml:space="preserve">submitting</w:t>
      </w:r>
      <w:r w:rsidRPr="00405B47" w:rsidR="00405B47">
        <w:rPr>
          <w:rFonts w:ascii="Arial" w:hAnsi="Arial" w:cs="Arial"/>
          <w:color w:val="002060"/>
          <w:kern w:val="0"/>
          <w14:ligatures w14:val="none"/>
        </w:rPr>
        <w:t xml:space="preserve"> your application. </w:t>
      </w:r>
      <w:r w:rsidR="00543866">
        <w:rPr>
          <w:rFonts w:ascii="Arial" w:hAnsi="Arial" w:cs="Arial"/>
          <w:color w:val="002060"/>
          <w:kern w:val="0"/>
          <w14:ligatures w14:val="none"/>
        </w:rPr>
        <w:t>Pleas</w:t>
      </w:r>
      <w:r w:rsidR="00305119">
        <w:rPr>
          <w:rFonts w:ascii="Arial" w:hAnsi="Arial" w:cs="Arial"/>
          <w:color w:val="002060"/>
          <w:kern w:val="0"/>
          <w14:ligatures w14:val="none"/>
        </w:rPr>
        <w:t>e be aware</w:t>
      </w:r>
      <w:r w:rsidR="00405B47">
        <w:rPr>
          <w:rFonts w:ascii="Arial" w:hAnsi="Arial" w:cs="Arial"/>
          <w:color w:val="002060"/>
          <w:kern w:val="0"/>
          <w14:ligatures w14:val="none"/>
        </w:rPr>
        <w:t xml:space="preserve"> t</w:t>
      </w:r>
      <w:r w:rsidRPr="00405B47" w:rsidR="00405B47">
        <w:rPr>
          <w:rFonts w:ascii="Arial" w:hAnsi="Arial" w:cs="Arial"/>
          <w:color w:val="002060"/>
          <w:kern w:val="0"/>
          <w14:ligatures w14:val="none"/>
        </w:rPr>
        <w:t>he</w:t>
      </w:r>
      <w:r w:rsidR="00405B47">
        <w:rPr>
          <w:rFonts w:ascii="Arial" w:hAnsi="Arial" w:cs="Arial"/>
          <w:color w:val="002060"/>
          <w:kern w:val="0"/>
          <w14:ligatures w14:val="none"/>
        </w:rPr>
        <w:t xml:space="preserve"> online</w:t>
      </w:r>
      <w:r w:rsidRPr="00405B47" w:rsidR="00405B47">
        <w:rPr>
          <w:rFonts w:ascii="Arial" w:hAnsi="Arial" w:cs="Arial"/>
          <w:color w:val="002060"/>
          <w:kern w:val="0"/>
          <w14:ligatures w14:val="none"/>
        </w:rPr>
        <w:t xml:space="preserve"> form needs to be completed in one go</w:t>
      </w:r>
      <w:r w:rsidR="00405B47">
        <w:rPr>
          <w:rFonts w:ascii="Arial" w:hAnsi="Arial" w:cs="Arial"/>
          <w:color w:val="002060"/>
          <w:kern w:val="0"/>
          <w14:ligatures w14:val="none"/>
        </w:rPr>
        <w:t>, and</w:t>
      </w:r>
      <w:r w:rsidRPr="00405B47" w:rsidR="00405B47">
        <w:rPr>
          <w:rFonts w:ascii="Arial" w:hAnsi="Arial" w:cs="Arial"/>
          <w:color w:val="002060"/>
          <w:kern w:val="0"/>
          <w14:ligatures w14:val="none"/>
        </w:rPr>
        <w:t xml:space="preserve"> you </w:t>
      </w:r>
      <w:r w:rsidRPr="00405B47" w:rsidR="00405B47">
        <w:rPr>
          <w:rFonts w:ascii="Arial" w:hAnsi="Arial" w:cs="Arial"/>
          <w:color w:val="002060"/>
          <w:kern w:val="0"/>
          <w14:ligatures w14:val="none"/>
        </w:rPr>
        <w:t xml:space="preserve">can’t</w:t>
      </w:r>
      <w:r w:rsidRPr="00405B47" w:rsidR="00405B47">
        <w:rPr>
          <w:rFonts w:ascii="Arial" w:hAnsi="Arial" w:cs="Arial"/>
          <w:color w:val="002060"/>
          <w:kern w:val="0"/>
          <w14:ligatures w14:val="none"/>
        </w:rPr>
        <w:t xml:space="preserve"> save it and go back to it later</w:t>
      </w:r>
      <w:r w:rsidR="00405B47">
        <w:rPr>
          <w:rFonts w:ascii="Arial" w:hAnsi="Arial" w:cs="Arial"/>
          <w:color w:val="002060"/>
          <w:kern w:val="0"/>
          <w14:ligatures w14:val="none"/>
        </w:rPr>
        <w:t xml:space="preserve">. </w:t>
      </w:r>
      <w:r w:rsidRPr="00405B47" w:rsidR="00405B47">
        <w:rPr>
          <w:rFonts w:ascii="Arial" w:hAnsi="Arial" w:cs="Arial"/>
          <w:color w:val="002060"/>
          <w:kern w:val="0"/>
          <w14:ligatures w14:val="none"/>
        </w:rPr>
        <w:t xml:space="preserve">But </w:t>
      </w:r>
      <w:r w:rsidRPr="00405B47" w:rsidR="00405B47">
        <w:rPr>
          <w:rFonts w:ascii="Arial" w:hAnsi="Arial" w:cs="Arial"/>
          <w:color w:val="002060"/>
          <w:kern w:val="0"/>
          <w14:ligatures w14:val="none"/>
        </w:rPr>
        <w:t>don't</w:t>
      </w:r>
      <w:r w:rsidRPr="00405B47" w:rsidR="00405B47">
        <w:rPr>
          <w:rFonts w:ascii="Arial" w:hAnsi="Arial" w:cs="Arial"/>
          <w:color w:val="002060"/>
          <w:kern w:val="0"/>
          <w14:ligatures w14:val="none"/>
        </w:rPr>
        <w:t xml:space="preserve"> worry</w:t>
      </w:r>
      <w:r w:rsidR="007313D7">
        <w:rPr>
          <w:rFonts w:ascii="Arial" w:hAnsi="Arial" w:cs="Arial"/>
          <w:color w:val="002060"/>
          <w:kern w:val="0"/>
          <w14:ligatures w14:val="none"/>
        </w:rPr>
        <w:t xml:space="preserve"> </w:t>
      </w:r>
      <w:r w:rsidRPr="007B3BED" w:rsidR="007313D7">
        <w:rPr>
          <w:rFonts w:ascii="Arial" w:hAnsi="Arial" w:eastAsia="Arial MT" w:cs="Arial"/>
          <w:color w:val="1E1E50"/>
          <w:kern w:val="0"/>
          <w14:ligatures w14:val="none"/>
        </w:rPr>
        <w:t>–</w:t>
      </w:r>
      <w:r w:rsidRPr="00405B47" w:rsidR="00405B47">
        <w:rPr>
          <w:rFonts w:ascii="Arial" w:hAnsi="Arial" w:cs="Arial"/>
          <w:color w:val="002060"/>
          <w:kern w:val="0"/>
          <w14:ligatures w14:val="none"/>
        </w:rPr>
        <w:t>this template will help you get ready!</w:t>
      </w:r>
    </w:p>
    <w:p w:rsidR="007313D7" w:rsidP="007313D7" w:rsidRDefault="007313D7" w14:paraId="77C34BB8" w14:textId="77777777">
      <w:pPr>
        <w:rPr>
          <w:rFonts w:ascii="Arial" w:hAnsi="Arial" w:cs="Arial"/>
          <w:b/>
          <w:bCs/>
          <w:color w:val="002060"/>
          <w:kern w:val="0"/>
          <w14:ligatures w14:val="none"/>
        </w:rPr>
      </w:pPr>
      <w:r w:rsidRPr="007313D7">
        <w:rPr>
          <w:rFonts w:ascii="Arial" w:hAnsi="Arial" w:cs="Arial"/>
          <w:b/>
          <w:bCs/>
          <w:color w:val="002060"/>
          <w:kern w:val="0"/>
          <w14:ligatures w14:val="none"/>
        </w:rPr>
        <w:t>Few tips before starting</w:t>
      </w:r>
    </w:p>
    <w:p w:rsidRPr="001D304E" w:rsidR="00B16911" w:rsidP="00D508E1" w:rsidRDefault="00B16911" w14:paraId="1AEE2C75" w14:textId="71FC2BA3">
      <w:pPr>
        <w:pStyle w:val="ListParagraph"/>
        <w:numPr>
          <w:ilvl w:val="0"/>
          <w:numId w:val="7"/>
        </w:numPr>
        <w:rPr>
          <w:rFonts w:ascii="Arial" w:hAnsi="Arial" w:cs="Arial"/>
          <w:color w:val="002060"/>
          <w:kern w:val="0"/>
          <w14:ligatures w14:val="none"/>
        </w:rPr>
      </w:pPr>
      <w:r w:rsidRPr="001D304E" w:rsidR="00B16911">
        <w:rPr>
          <w:rFonts w:ascii="Arial" w:hAnsi="Arial" w:cs="Arial"/>
          <w:color w:val="002060"/>
          <w:kern w:val="0"/>
          <w14:ligatures w14:val="none"/>
        </w:rPr>
        <w:t xml:space="preserve">Only applications </w:t>
      </w:r>
      <w:r w:rsidRPr="001D304E" w:rsidR="00B16911">
        <w:rPr>
          <w:rFonts w:ascii="Arial" w:hAnsi="Arial" w:cs="Arial"/>
          <w:color w:val="002060"/>
          <w:kern w:val="0"/>
          <w14:ligatures w14:val="none"/>
        </w:rPr>
        <w:t>submitted</w:t>
      </w:r>
      <w:r w:rsidRPr="001D304E" w:rsidR="00B16911">
        <w:rPr>
          <w:rFonts w:ascii="Arial" w:hAnsi="Arial" w:cs="Arial"/>
          <w:color w:val="002060"/>
          <w:kern w:val="0"/>
          <w14:ligatures w14:val="none"/>
        </w:rPr>
        <w:t xml:space="preserve"> via the online application form</w:t>
      </w:r>
      <w:r w:rsidRPr="001D304E" w:rsidR="00B16911">
        <w:rPr>
          <w:rFonts w:ascii="Arial" w:hAnsi="Arial" w:cs="Arial"/>
          <w:color w:val="002060"/>
          <w:kern w:val="0"/>
          <w14:ligatures w14:val="none"/>
        </w:rPr>
        <w:t xml:space="preserve"> will be accepted</w:t>
      </w:r>
      <w:r w:rsidRPr="001D304E" w:rsidR="000B0EF4">
        <w:rPr>
          <w:rFonts w:ascii="Arial" w:hAnsi="Arial" w:cs="Arial"/>
          <w:color w:val="002060"/>
          <w:kern w:val="0"/>
          <w14:ligatures w14:val="none"/>
        </w:rPr>
        <w:t xml:space="preserve">. </w:t>
      </w:r>
    </w:p>
    <w:p w:rsidRPr="001D304E" w:rsidR="00DB3AA5" w:rsidP="00A459FE" w:rsidRDefault="00DB3AA5" w14:paraId="3CD3AC01" w14:textId="05BBB33E">
      <w:pPr>
        <w:pStyle w:val="ListParagraph"/>
        <w:numPr>
          <w:ilvl w:val="0"/>
          <w:numId w:val="7"/>
        </w:numPr>
        <w:rPr>
          <w:rFonts w:ascii="Arial" w:hAnsi="Arial" w:cs="Arial"/>
          <w:color w:val="002060"/>
          <w:kern w:val="0"/>
          <w14:ligatures w14:val="none"/>
        </w:rPr>
      </w:pPr>
      <w:r w:rsidRPr="001D304E" w:rsidR="00DB3AA5">
        <w:rPr>
          <w:rFonts w:ascii="Arial" w:hAnsi="Arial" w:cs="Arial"/>
          <w:color w:val="002060"/>
          <w:kern w:val="0"/>
          <w14:ligatures w14:val="none"/>
        </w:rPr>
        <w:t>Y</w:t>
      </w:r>
      <w:r w:rsidRPr="001D304E" w:rsidR="007313D7">
        <w:rPr>
          <w:rFonts w:ascii="Arial" w:hAnsi="Arial" w:cs="Arial"/>
          <w:color w:val="002060"/>
          <w:kern w:val="0"/>
          <w14:ligatures w14:val="none"/>
        </w:rPr>
        <w:t xml:space="preserve">our application should clearly </w:t>
      </w:r>
      <w:r w:rsidRPr="001D304E" w:rsidR="007313D7">
        <w:rPr>
          <w:rFonts w:ascii="Arial" w:hAnsi="Arial" w:cs="Arial"/>
          <w:color w:val="002060"/>
          <w:kern w:val="0"/>
          <w14:ligatures w14:val="none"/>
        </w:rPr>
        <w:t>demonstrate</w:t>
      </w:r>
      <w:r w:rsidRPr="001D304E" w:rsidR="00B16911">
        <w:rPr>
          <w:rFonts w:ascii="Arial" w:hAnsi="Arial" w:cs="Arial"/>
          <w:color w:val="002060"/>
          <w:kern w:val="0"/>
          <w14:ligatures w14:val="none"/>
        </w:rPr>
        <w:t xml:space="preserve"> the </w:t>
      </w:r>
      <w:r w:rsidRPr="001D304E" w:rsidR="00B16911">
        <w:rPr>
          <w:rFonts w:ascii="Arial" w:hAnsi="Arial" w:cs="Arial"/>
          <w:b w:val="1"/>
          <w:bCs w:val="1"/>
          <w:color w:val="002060"/>
          <w:kern w:val="0"/>
          <w14:ligatures w14:val="none"/>
        </w:rPr>
        <w:t>impact of the grant</w:t>
      </w:r>
      <w:r w:rsidRPr="001D304E" w:rsidR="00B16911">
        <w:rPr>
          <w:rFonts w:ascii="Arial" w:hAnsi="Arial" w:cs="Arial"/>
          <w:color w:val="002060"/>
          <w:kern w:val="0"/>
          <w14:ligatures w14:val="none"/>
        </w:rPr>
        <w:t xml:space="preserve"> </w:t>
      </w:r>
      <w:r w:rsidRPr="001D304E" w:rsidR="00B16911">
        <w:rPr>
          <w:rFonts w:ascii="Arial" w:hAnsi="Arial" w:eastAsia="Arial MT" w:cs="Arial"/>
          <w:color w:val="1E1E50"/>
          <w:kern w:val="0"/>
          <w14:ligatures w14:val="none"/>
        </w:rPr>
        <w:t>–</w:t>
      </w:r>
      <w:r w:rsidR="00CB48C2">
        <w:rPr>
          <w:rFonts w:ascii="Arial" w:hAnsi="Arial" w:eastAsia="Arial MT" w:cs="Arial"/>
          <w:color w:val="1E1E50"/>
          <w:kern w:val="0"/>
          <w14:ligatures w14:val="none"/>
        </w:rPr>
        <w:t xml:space="preserve"> </w:t>
      </w:r>
      <w:r w:rsidRPr="001D304E" w:rsidR="00B16911">
        <w:rPr>
          <w:rFonts w:ascii="Arial" w:hAnsi="Arial" w:cs="Arial"/>
          <w:color w:val="002060"/>
          <w:kern w:val="0"/>
          <w14:ligatures w14:val="none"/>
        </w:rPr>
        <w:t xml:space="preserve">benefits or needs the project will address for a specific group of people or the wider community, </w:t>
      </w:r>
      <w:r w:rsidRPr="001D304E" w:rsidR="00B16911">
        <w:rPr>
          <w:rFonts w:ascii="Arial" w:hAnsi="Arial" w:eastAsia="Arial MT" w:cs="Arial"/>
          <w:color w:val="1E1E50"/>
          <w:kern w:val="0"/>
          <w14:ligatures w14:val="none"/>
        </w:rPr>
        <w:t xml:space="preserve">and the </w:t>
      </w:r>
      <w:r w:rsidRPr="001D304E" w:rsidR="00B16911">
        <w:rPr>
          <w:rFonts w:ascii="Arial" w:hAnsi="Arial" w:cs="Arial"/>
          <w:b w:val="1"/>
          <w:bCs w:val="1"/>
          <w:color w:val="002060"/>
          <w:kern w:val="0"/>
          <w14:ligatures w14:val="none"/>
        </w:rPr>
        <w:t xml:space="preserve">specific use of the grant </w:t>
      </w:r>
      <w:r w:rsidRPr="001D304E" w:rsidR="00B16911">
        <w:rPr>
          <w:rFonts w:ascii="Arial" w:hAnsi="Arial" w:eastAsia="Arial MT" w:cs="Arial"/>
          <w:color w:val="1E1E50"/>
          <w:kern w:val="0"/>
          <w14:ligatures w14:val="none"/>
        </w:rPr>
        <w:t>–</w:t>
      </w:r>
      <w:r w:rsidR="001D60BD">
        <w:rPr>
          <w:rFonts w:ascii="Arial" w:hAnsi="Arial" w:eastAsia="Arial MT" w:cs="Arial"/>
          <w:color w:val="1E1E50"/>
          <w:kern w:val="0"/>
          <w14:ligatures w14:val="none"/>
        </w:rPr>
        <w:t xml:space="preserve"> </w:t>
      </w:r>
      <w:r w:rsidRPr="001D304E" w:rsidR="00B16911">
        <w:rPr>
          <w:rFonts w:ascii="Arial" w:hAnsi="Arial" w:eastAsia="Arial MT" w:cs="Arial"/>
          <w:color w:val="1E1E50"/>
          <w:kern w:val="0"/>
          <w14:ligatures w14:val="none"/>
        </w:rPr>
        <w:t>r</w:t>
      </w:r>
      <w:r w:rsidRPr="001D304E" w:rsidR="00B16911">
        <w:rPr>
          <w:rFonts w:ascii="Arial" w:hAnsi="Arial" w:cs="Arial"/>
          <w:color w:val="002060"/>
          <w:kern w:val="0"/>
          <w14:ligatures w14:val="none"/>
        </w:rPr>
        <w:t>emember there are certain types of projects and cost we cannot support</w:t>
      </w:r>
      <w:r w:rsidR="001D304E">
        <w:rPr>
          <w:rFonts w:ascii="Arial" w:hAnsi="Arial" w:cs="Arial"/>
          <w:color w:val="002060"/>
          <w:kern w:val="0"/>
          <w14:ligatures w14:val="none"/>
        </w:rPr>
        <w:t xml:space="preserve">. </w:t>
      </w:r>
    </w:p>
    <w:p w:rsidRPr="001D304E" w:rsidR="00B16911" w:rsidP="00AB67D2" w:rsidRDefault="00DB3AA5" w14:paraId="729768AA" w14:textId="08250FA7">
      <w:pPr>
        <w:pStyle w:val="ListParagraph"/>
        <w:numPr>
          <w:ilvl w:val="0"/>
          <w:numId w:val="7"/>
        </w:numPr>
        <w:rPr>
          <w:rFonts w:ascii="Arial" w:hAnsi="Arial" w:cs="Arial"/>
          <w:color w:val="002060"/>
          <w:kern w:val="0"/>
          <w14:ligatures w14:val="none"/>
        </w:rPr>
      </w:pPr>
      <w:r w:rsidRPr="001D304E" w:rsidR="00DB3AA5">
        <w:rPr>
          <w:rFonts w:ascii="Arial" w:hAnsi="Arial" w:cs="Arial"/>
          <w:color w:val="002060"/>
          <w:kern w:val="0"/>
          <w14:ligatures w14:val="none"/>
        </w:rPr>
        <w:t xml:space="preserve">Bear in mind the criteria that </w:t>
      </w:r>
      <w:r w:rsidR="009F5AF7">
        <w:rPr>
          <w:rFonts w:ascii="Arial" w:hAnsi="Arial" w:cs="Arial"/>
          <w:color w:val="002060"/>
          <w:kern w:val="0"/>
          <w14:ligatures w14:val="none"/>
        </w:rPr>
        <w:t xml:space="preserve">will </w:t>
      </w:r>
      <w:r w:rsidRPr="001D304E" w:rsidR="00DB3AA5">
        <w:rPr>
          <w:rFonts w:ascii="Arial" w:hAnsi="Arial" w:cs="Arial"/>
          <w:color w:val="002060"/>
          <w:kern w:val="0"/>
          <w14:ligatures w14:val="none"/>
        </w:rPr>
        <w:t>be used to assess your proposal</w:t>
      </w:r>
      <w:r w:rsidRPr="001D304E" w:rsidR="001D304E">
        <w:rPr>
          <w:rFonts w:ascii="Arial" w:hAnsi="Arial" w:cs="Arial"/>
          <w:color w:val="002060"/>
          <w:kern w:val="0"/>
          <w14:ligatures w14:val="none"/>
        </w:rPr>
        <w:t>.</w:t>
      </w:r>
    </w:p>
    <w:p w:rsidRPr="001D304E" w:rsidR="00DB3AA5" w:rsidP="00B004B3" w:rsidRDefault="00B16911" w14:paraId="6BC2EF72" w14:textId="2531FF7C">
      <w:pPr>
        <w:pStyle w:val="ListParagraph"/>
        <w:numPr>
          <w:ilvl w:val="0"/>
          <w:numId w:val="7"/>
        </w:numPr>
        <w:rPr>
          <w:rFonts w:ascii="Arial" w:hAnsi="Arial" w:cs="Arial"/>
          <w:color w:val="002060"/>
          <w:kern w:val="0"/>
          <w14:ligatures w14:val="none"/>
        </w:rPr>
      </w:pPr>
      <w:r w:rsidRPr="001D304E" w:rsidR="00B16911">
        <w:rPr>
          <w:rFonts w:ascii="Arial" w:hAnsi="Arial" w:cs="Arial"/>
          <w:color w:val="002060"/>
          <w:kern w:val="0"/>
          <w14:ligatures w14:val="none"/>
        </w:rPr>
        <w:t xml:space="preserve">Projects </w:t>
      </w:r>
      <w:r w:rsidRPr="00E175E2" w:rsidR="00BE2A34">
        <w:rPr>
          <w:rFonts w:ascii="Arial" w:hAnsi="Arial" w:cs="Arial"/>
          <w:color w:val="002060"/>
          <w:kern w:val="0"/>
          <w14:ligatures w14:val="none"/>
        </w:rPr>
        <w:t>fund</w:t>
      </w:r>
      <w:r w:rsidR="00BE2A34">
        <w:rPr>
          <w:rFonts w:ascii="Arial" w:hAnsi="Arial" w:cs="Arial"/>
          <w:color w:val="002060"/>
          <w:kern w:val="0"/>
          <w14:ligatures w14:val="none"/>
        </w:rPr>
        <w:t>ed</w:t>
      </w:r>
      <w:r w:rsidRPr="00E175E2" w:rsidR="00BE2A34">
        <w:rPr>
          <w:rFonts w:ascii="Arial" w:hAnsi="Arial" w:cs="Arial"/>
          <w:color w:val="002060"/>
          <w:kern w:val="0"/>
          <w14:ligatures w14:val="none"/>
        </w:rPr>
        <w:t xml:space="preserve"> for delivery in the 2024/25 Financial Year (FY)</w:t>
      </w:r>
      <w:r w:rsidR="00BE2A34">
        <w:rPr>
          <w:rFonts w:ascii="Arial" w:hAnsi="Arial" w:cs="Arial"/>
          <w:color w:val="002060"/>
          <w:kern w:val="0"/>
          <w14:ligatures w14:val="none"/>
        </w:rPr>
        <w:t xml:space="preserve"> </w:t>
      </w:r>
      <w:r w:rsidRPr="001D304E" w:rsidR="00B16911">
        <w:rPr>
          <w:rFonts w:ascii="Arial" w:hAnsi="Arial" w:cs="Arial"/>
          <w:color w:val="002060"/>
          <w:kern w:val="0"/>
          <w14:ligatures w14:val="none"/>
        </w:rPr>
        <w:t>must be completed by 31 March 2025</w:t>
      </w:r>
      <w:r w:rsidR="00E175E2">
        <w:rPr>
          <w:rFonts w:ascii="Arial" w:hAnsi="Arial" w:cs="Arial"/>
          <w:color w:val="002060"/>
          <w:kern w:val="0"/>
          <w14:ligatures w14:val="none"/>
        </w:rPr>
        <w:t xml:space="preserve"> </w:t>
      </w:r>
      <w:r w:rsidRPr="00E175E2" w:rsidR="00E175E2">
        <w:rPr>
          <w:rFonts w:ascii="Arial" w:hAnsi="Arial" w:cs="Arial"/>
          <w:color w:val="002060"/>
          <w:kern w:val="0"/>
          <w14:ligatures w14:val="none"/>
        </w:rPr>
        <w:t>for</w:t>
      </w:r>
      <w:r w:rsidRPr="001D304E" w:rsidR="00B16911">
        <w:rPr>
          <w:rFonts w:ascii="Arial" w:hAnsi="Arial" w:cs="Arial"/>
          <w:color w:val="002060"/>
          <w:kern w:val="0"/>
          <w14:ligatures w14:val="none"/>
        </w:rPr>
        <w:t xml:space="preserve">, unless </w:t>
      </w:r>
      <w:r w:rsidR="00AC20C3">
        <w:rPr>
          <w:rFonts w:ascii="Arial" w:hAnsi="Arial" w:cs="Arial"/>
          <w:color w:val="002060"/>
          <w:kern w:val="0"/>
          <w14:ligatures w14:val="none"/>
        </w:rPr>
        <w:t xml:space="preserve">they have other </w:t>
      </w:r>
      <w:r w:rsidR="00AC20C3">
        <w:rPr>
          <w:rFonts w:ascii="Arial" w:hAnsi="Arial" w:cs="Arial"/>
          <w:color w:val="002060"/>
          <w:kern w:val="0"/>
          <w14:ligatures w14:val="none"/>
        </w:rPr>
        <w:t>sources of</w:t>
      </w:r>
      <w:r w:rsidRPr="001D304E" w:rsidR="00AC20C3">
        <w:rPr>
          <w:rFonts w:ascii="Arial" w:hAnsi="Arial" w:cs="Arial"/>
          <w:color w:val="002060"/>
          <w:kern w:val="0"/>
          <w14:ligatures w14:val="none"/>
        </w:rPr>
        <w:t xml:space="preserve"> </w:t>
      </w:r>
      <w:r w:rsidRPr="001D304E" w:rsidR="00B16911">
        <w:rPr>
          <w:rFonts w:ascii="Arial" w:hAnsi="Arial" w:cs="Arial"/>
          <w:color w:val="002060"/>
          <w:kern w:val="0"/>
          <w14:ligatures w14:val="none"/>
        </w:rPr>
        <w:t>funding</w:t>
      </w:r>
      <w:r w:rsidRPr="001D304E" w:rsidR="001D304E">
        <w:rPr>
          <w:rFonts w:ascii="Arial" w:hAnsi="Arial" w:cs="Arial"/>
          <w:color w:val="002060"/>
          <w:kern w:val="0"/>
          <w14:ligatures w14:val="none"/>
        </w:rPr>
        <w:t>.</w:t>
      </w:r>
    </w:p>
    <w:p w:rsidR="00DB3AA5" w:rsidP="00B16911" w:rsidRDefault="00DB3AA5" w14:paraId="5AF7B40B" w14:textId="177330E9">
      <w:pPr>
        <w:pStyle w:val="ListParagraph"/>
        <w:numPr>
          <w:ilvl w:val="0"/>
          <w:numId w:val="7"/>
        </w:numPr>
        <w:rPr>
          <w:rFonts w:ascii="Arial" w:hAnsi="Arial" w:cs="Arial"/>
          <w:color w:val="002060"/>
          <w:kern w:val="0"/>
          <w14:ligatures w14:val="none"/>
        </w:rPr>
      </w:pPr>
      <w:r>
        <w:rPr>
          <w:rFonts w:ascii="Arial" w:hAnsi="Arial" w:cs="Arial"/>
          <w:color w:val="002060"/>
          <w:kern w:val="0"/>
          <w14:ligatures w14:val="none"/>
        </w:rPr>
        <w:t xml:space="preserve">If you have any questions, please email </w:t>
      </w:r>
      <w:hyperlink w:history="1" r:id="rId10">
        <w:r w:rsidRPr="00BA521D" w:rsidR="00F33761">
          <w:rPr>
            <w:rStyle w:val="Hyperlink"/>
            <w:rFonts w:ascii="Arial" w:hAnsi="Arial" w:cs="Arial"/>
            <w:kern w:val="0"/>
            <w14:ligatures w14:val="none"/>
          </w:rPr>
          <w:t>laura.rondon@southeasternrailway.co.uk</w:t>
        </w:r>
      </w:hyperlink>
    </w:p>
    <w:p w:rsidRPr="00DB3AA5" w:rsidR="00DB3AA5" w:rsidP="00DB3AA5" w:rsidRDefault="00DB3AA5" w14:paraId="3D74EF34" w14:textId="77777777">
      <w:pPr>
        <w:pStyle w:val="ListParagraph"/>
        <w:rPr>
          <w:rFonts w:ascii="Arial" w:hAnsi="Arial" w:cs="Arial"/>
          <w:color w:val="002060"/>
          <w:kern w:val="0"/>
          <w14:ligatures w14:val="none"/>
        </w:rPr>
      </w:pPr>
    </w:p>
    <w:p w:rsidR="00B16911" w:rsidP="00B16911" w:rsidRDefault="00B16911" w14:paraId="6B25BF76" w14:textId="77777777">
      <w:pPr>
        <w:pStyle w:val="ListParagraph"/>
        <w:rPr>
          <w:rFonts w:ascii="Arial" w:hAnsi="Arial" w:cs="Arial"/>
          <w:color w:val="002060"/>
          <w:kern w:val="0"/>
          <w14:ligatures w14:val="none"/>
        </w:rPr>
      </w:pPr>
    </w:p>
    <w:p w:rsidRPr="00DB3AA5" w:rsidR="00DB3AA5" w:rsidP="00DB3AA5" w:rsidRDefault="00DB3AA5" w14:paraId="3C352068" w14:textId="77777777">
      <w:pPr>
        <w:rPr>
          <w:rFonts w:ascii="Arial" w:hAnsi="Arial" w:cs="Arial"/>
          <w:b/>
          <w:bCs/>
          <w:color w:val="002060"/>
          <w:kern w:val="0"/>
          <w14:ligatures w14:val="none"/>
        </w:rPr>
      </w:pPr>
      <w:r w:rsidRPr="00DB3AA5">
        <w:rPr>
          <w:rFonts w:ascii="Arial" w:hAnsi="Arial" w:cs="Arial"/>
          <w:b/>
          <w:bCs/>
          <w:color w:val="002060"/>
          <w:kern w:val="0"/>
          <w14:ligatures w14:val="none"/>
        </w:rPr>
        <w:t>Application template</w:t>
      </w:r>
    </w:p>
    <w:p w:rsidR="00B16911" w:rsidP="00DB3AA5" w:rsidRDefault="00DB3AA5" w14:paraId="00F7E3C2" w14:textId="6A997FB4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DB3AA5">
        <w:rPr>
          <w:rFonts w:ascii="Arial" w:hAnsi="Arial" w:cs="Arial"/>
          <w:color w:val="002060"/>
          <w:kern w:val="0"/>
          <w14:ligatures w14:val="none"/>
        </w:rPr>
        <w:t>Organisation name</w:t>
      </w:r>
    </w:p>
    <w:p w:rsidR="008B3843" w:rsidP="008B3843" w:rsidRDefault="008B3843" w14:paraId="1F7590D4" w14:textId="77777777">
      <w:pPr>
        <w:pStyle w:val="ListParagraph"/>
        <w:ind w:left="360"/>
        <w:rPr>
          <w:rFonts w:ascii="Arial" w:hAnsi="Arial" w:cs="Arial"/>
          <w:color w:val="002060"/>
          <w:kern w:val="0"/>
          <w14:ligatures w14:val="none"/>
        </w:rPr>
      </w:pPr>
    </w:p>
    <w:p w:rsidR="00901F45" w:rsidP="00901F45" w:rsidRDefault="00DB3AA5" w14:paraId="7C3F9998" w14:textId="5C8E45B7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="00651A74">
        <w:rPr>
          <w:rFonts w:ascii="Arial" w:hAnsi="Arial" w:cs="Arial"/>
          <w:color w:val="002060"/>
          <w:kern w:val="0"/>
          <w14:ligatures w14:val="none"/>
        </w:rPr>
        <w:t xml:space="preserve">Primary </w:t>
      </w:r>
      <w:r w:rsidR="00DB3AA5">
        <w:rPr>
          <w:rFonts w:ascii="Arial" w:hAnsi="Arial" w:cs="Arial"/>
          <w:color w:val="002060"/>
          <w:kern w:val="0"/>
          <w14:ligatures w14:val="none"/>
        </w:rPr>
        <w:t>c</w:t>
      </w:r>
      <w:r w:rsidRPr="00DB3AA5" w:rsidR="00DB3AA5">
        <w:rPr>
          <w:rFonts w:ascii="Arial" w:hAnsi="Arial" w:cs="Arial"/>
          <w:color w:val="002060"/>
          <w:kern w:val="0"/>
          <w14:ligatures w14:val="none"/>
        </w:rPr>
        <w:t>ontact name, phone number and email address</w:t>
      </w:r>
      <w:r w:rsidR="00901F45">
        <w:rPr>
          <w:rFonts w:ascii="Arial" w:hAnsi="Arial" w:cs="Arial"/>
          <w:color w:val="002060"/>
          <w:kern w:val="0"/>
          <w14:ligatures w14:val="none"/>
        </w:rPr>
        <w:t xml:space="preserve">. </w:t>
      </w:r>
      <w:r w:rsidRPr="6A72CC62" w:rsidR="00901F45">
        <w:rPr>
          <w:rFonts w:ascii="Arial" w:hAnsi="Arial" w:cs="Arial"/>
          <w:i w:val="1"/>
          <w:iCs w:val="1"/>
          <w:color w:val="002060"/>
          <w:kern w:val="0"/>
          <w14:ligatures w14:val="none"/>
        </w:rPr>
        <w:t>Please provide your contact details in case we need more information about the project.</w:t>
      </w:r>
    </w:p>
    <w:p w:rsidRPr="00901F45" w:rsidR="00901F45" w:rsidP="00901F45" w:rsidRDefault="00901F45" w14:paraId="2EF46257" w14:textId="77777777">
      <w:pPr>
        <w:pStyle w:val="ListParagraph"/>
        <w:rPr>
          <w:rFonts w:ascii="Arial" w:hAnsi="Arial" w:cs="Arial"/>
          <w:b/>
          <w:bCs/>
          <w:color w:val="002060"/>
          <w:kern w:val="0"/>
          <w14:ligatures w14:val="none"/>
        </w:rPr>
      </w:pPr>
    </w:p>
    <w:p w:rsidRPr="00901F45" w:rsidR="00901F45" w:rsidP="00901F45" w:rsidRDefault="00901F45" w14:paraId="04D6CE1D" w14:textId="3DEE3D60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901F45" w:rsidR="00901F45">
        <w:rPr>
          <w:rFonts w:ascii="Arial" w:hAnsi="Arial" w:cs="Arial"/>
          <w:color w:val="002060"/>
          <w:kern w:val="0"/>
          <w14:ligatures w14:val="none"/>
        </w:rPr>
        <w:t>Second</w:t>
      </w:r>
      <w:r w:rsidR="00651A74">
        <w:rPr>
          <w:rFonts w:ascii="Arial" w:hAnsi="Arial" w:cs="Arial"/>
          <w:color w:val="002060"/>
          <w:kern w:val="0"/>
          <w14:ligatures w14:val="none"/>
        </w:rPr>
        <w:t>ary</w:t>
      </w:r>
      <w:r w:rsidRPr="00901F45" w:rsidR="00901F45">
        <w:rPr>
          <w:rFonts w:ascii="Arial" w:hAnsi="Arial" w:cs="Arial"/>
          <w:color w:val="002060"/>
          <w:kern w:val="0"/>
          <w14:ligatures w14:val="none"/>
        </w:rPr>
        <w:t xml:space="preserve"> contact name, phone number and email address. </w:t>
      </w:r>
      <w:r w:rsidRPr="6A72CC62" w:rsidR="00901F45">
        <w:rPr>
          <w:rFonts w:ascii="Arial" w:hAnsi="Arial" w:cs="Arial"/>
          <w:i w:val="1"/>
          <w:iCs w:val="1"/>
          <w:color w:val="002060"/>
          <w:kern w:val="0"/>
          <w14:ligatures w14:val="none"/>
        </w:rPr>
        <w:t>Please provide a name, telephone number and email for a second contact within your organisation.</w:t>
      </w:r>
      <w:r>
        <w:rPr>
          <w:rFonts w:ascii="Arial" w:hAnsi="Arial" w:cs="Arial"/>
          <w:i/>
          <w:iCs/>
          <w:color w:val="002060"/>
          <w:kern w:val="0"/>
          <w14:ligatures w14:val="none"/>
        </w:rPr>
        <w:br/>
      </w:r>
    </w:p>
    <w:p w:rsidR="00DB3AA5" w:rsidP="00DB3AA5" w:rsidRDefault="00DB3AA5" w14:paraId="641F7EB3" w14:textId="621BBE67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DB3AA5">
        <w:rPr>
          <w:rFonts w:ascii="Arial" w:hAnsi="Arial" w:cs="Arial"/>
          <w:color w:val="002060"/>
          <w:kern w:val="0"/>
          <w14:ligatures w14:val="none"/>
        </w:rPr>
        <w:t>Name of the project/initiative</w:t>
      </w:r>
    </w:p>
    <w:p w:rsidR="000314D8" w:rsidP="000314D8" w:rsidRDefault="000314D8" w14:paraId="41B71A45" w14:textId="77777777">
      <w:pPr>
        <w:pStyle w:val="ListParagraph"/>
        <w:ind w:left="360"/>
        <w:rPr>
          <w:rFonts w:ascii="Arial" w:hAnsi="Arial" w:cs="Arial"/>
          <w:color w:val="002060"/>
          <w:kern w:val="0"/>
          <w14:ligatures w14:val="none"/>
        </w:rPr>
      </w:pPr>
    </w:p>
    <w:p w:rsidR="00DD08B7" w:rsidP="00DB3AA5" w:rsidRDefault="0085106A" w14:paraId="580F29BB" w14:textId="0FA63155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="0085106A">
        <w:rPr>
          <w:rFonts w:ascii="Arial" w:hAnsi="Arial" w:cs="Arial"/>
          <w:color w:val="002060"/>
          <w:kern w:val="0"/>
          <w14:ligatures w14:val="none"/>
        </w:rPr>
        <w:t xml:space="preserve">For </w:t>
      </w:r>
      <w:r w:rsidR="0085106A">
        <w:rPr>
          <w:rFonts w:ascii="Arial" w:hAnsi="Arial" w:cs="Arial"/>
          <w:color w:val="002060"/>
          <w:kern w:val="0"/>
          <w14:ligatures w14:val="none"/>
        </w:rPr>
        <w:t>w</w:t>
      </w:r>
      <w:r w:rsidRPr="000314D8" w:rsidR="0085106A">
        <w:rPr>
          <w:rFonts w:ascii="Arial" w:hAnsi="Arial" w:cs="Arial"/>
          <w:color w:val="002060"/>
          <w:kern w:val="0"/>
          <w14:ligatures w14:val="none"/>
        </w:rPr>
        <w:t xml:space="preserve">hich </w:t>
      </w:r>
      <w:r w:rsidRPr="000314D8" w:rsidR="000314D8">
        <w:rPr>
          <w:rFonts w:ascii="Arial" w:hAnsi="Arial" w:cs="Arial"/>
          <w:color w:val="002060"/>
          <w:kern w:val="0"/>
          <w14:ligatures w14:val="none"/>
        </w:rPr>
        <w:t xml:space="preserve">financial year</w:t>
      </w:r>
      <w:r w:rsidRPr="000314D8" w:rsidR="000314D8">
        <w:rPr>
          <w:rFonts w:ascii="Arial" w:hAnsi="Arial" w:cs="Arial"/>
          <w:color w:val="002060"/>
          <w:kern w:val="0"/>
          <w14:ligatures w14:val="none"/>
        </w:rPr>
        <w:t xml:space="preserve"> (FY) are you applying </w:t>
      </w:r>
      <w:r w:rsidR="0085106A">
        <w:rPr>
          <w:rFonts w:ascii="Arial" w:hAnsi="Arial" w:cs="Arial"/>
          <w:color w:val="002060"/>
          <w:kern w:val="0"/>
          <w14:ligatures w14:val="none"/>
        </w:rPr>
        <w:t>for a</w:t>
      </w:r>
      <w:r w:rsidRPr="000314D8" w:rsidR="000314D8">
        <w:rPr>
          <w:rFonts w:ascii="Arial" w:hAnsi="Arial" w:cs="Arial"/>
          <w:color w:val="002060"/>
          <w:kern w:val="0"/>
          <w14:ligatures w14:val="none"/>
        </w:rPr>
        <w:t xml:space="preserve"> </w:t>
      </w:r>
      <w:r w:rsidRPr="000314D8" w:rsidR="000314D8">
        <w:rPr>
          <w:rFonts w:ascii="Arial" w:hAnsi="Arial" w:cs="Arial"/>
          <w:color w:val="002060"/>
          <w:kern w:val="0"/>
          <w14:ligatures w14:val="none"/>
        </w:rPr>
        <w:t xml:space="preserve">grant</w:t>
      </w:r>
      <w:r w:rsidRPr="000314D8" w:rsidR="000314D8">
        <w:rPr>
          <w:rFonts w:ascii="Arial" w:hAnsi="Arial" w:cs="Arial"/>
          <w:color w:val="002060"/>
          <w:kern w:val="0"/>
          <w14:ligatures w14:val="none"/>
        </w:rPr>
        <w:t>?</w:t>
      </w:r>
      <w:r w:rsidRPr="000314D8" w:rsidR="000314D8">
        <w:rPr>
          <w:rFonts w:ascii="Arial" w:hAnsi="Arial" w:cs="Arial"/>
          <w:color w:val="002060"/>
          <w:kern w:val="0"/>
          <w14:ligatures w14:val="none"/>
        </w:rPr>
        <w:t> </w:t>
      </w:r>
    </w:p>
    <w:p w:rsidRPr="000314D8" w:rsidR="000314D8" w:rsidP="000314D8" w:rsidRDefault="000314D8" w14:paraId="7A46F28F" w14:textId="77777777">
      <w:pPr>
        <w:pStyle w:val="ListParagraph"/>
        <w:rPr>
          <w:rFonts w:ascii="Arial" w:hAnsi="Arial" w:cs="Arial"/>
          <w:color w:val="002060"/>
          <w:kern w:val="0"/>
          <w14:ligatures w14:val="none"/>
        </w:rPr>
      </w:pPr>
    </w:p>
    <w:p w:rsidR="000314D8" w:rsidP="000314D8" w:rsidRDefault="000314D8" w14:paraId="108931C4" w14:textId="1B30230A">
      <w:pPr>
        <w:pStyle w:val="ListParagraph"/>
        <w:numPr>
          <w:ilvl w:val="1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>
        <w:rPr>
          <w:rFonts w:ascii="Arial" w:hAnsi="Arial" w:cs="Arial"/>
          <w:color w:val="002060"/>
          <w:kern w:val="0"/>
          <w14:ligatures w14:val="none"/>
        </w:rPr>
        <w:t>FY 2024/25</w:t>
      </w:r>
    </w:p>
    <w:p w:rsidRPr="000314D8" w:rsidR="000314D8" w:rsidP="000314D8" w:rsidRDefault="000314D8" w14:paraId="74C640F4" w14:textId="03CE44C0">
      <w:pPr>
        <w:pStyle w:val="ListParagraph"/>
        <w:numPr>
          <w:ilvl w:val="1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>
        <w:rPr>
          <w:rFonts w:ascii="Arial" w:hAnsi="Arial" w:cs="Arial"/>
          <w:color w:val="002060"/>
          <w:kern w:val="0"/>
          <w14:ligatures w14:val="none"/>
        </w:rPr>
        <w:t>FY 2025/26</w:t>
      </w:r>
    </w:p>
    <w:p w:rsidR="008B3843" w:rsidP="008B3843" w:rsidRDefault="008B3843" w14:paraId="582EC8AC" w14:textId="77777777">
      <w:pPr>
        <w:pStyle w:val="ListParagraph"/>
        <w:ind w:left="360"/>
        <w:rPr>
          <w:rFonts w:ascii="Arial" w:hAnsi="Arial" w:cs="Arial"/>
          <w:color w:val="002060"/>
          <w:kern w:val="0"/>
          <w14:ligatures w14:val="none"/>
        </w:rPr>
      </w:pPr>
    </w:p>
    <w:p w:rsidR="00DB3AA5" w:rsidP="00DB3AA5" w:rsidRDefault="008B3843" w14:paraId="529712DE" w14:textId="40973C88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8B3843">
        <w:rPr>
          <w:rFonts w:ascii="Arial" w:hAnsi="Arial" w:cs="Arial"/>
          <w:color w:val="002060"/>
          <w:kern w:val="0"/>
          <w14:ligatures w14:val="none"/>
        </w:rPr>
        <w:t>Funding area</w:t>
      </w:r>
      <w:r>
        <w:rPr>
          <w:rFonts w:ascii="Arial" w:hAnsi="Arial" w:cs="Arial"/>
          <w:color w:val="002060"/>
          <w:kern w:val="0"/>
          <w14:ligatures w14:val="none"/>
        </w:rPr>
        <w:t xml:space="preserve">. </w:t>
      </w:r>
      <w:r w:rsidRPr="008B3843">
        <w:rPr>
          <w:rFonts w:ascii="Arial" w:hAnsi="Arial" w:cs="Arial"/>
          <w:color w:val="002060"/>
          <w:kern w:val="0"/>
          <w14:ligatures w14:val="none"/>
        </w:rPr>
        <w:t>Please tick the appropriate boxes to show which theme(s) the application will support</w:t>
      </w:r>
      <w:r>
        <w:rPr>
          <w:rFonts w:ascii="Arial" w:hAnsi="Arial" w:cs="Arial"/>
          <w:color w:val="002060"/>
          <w:kern w:val="0"/>
          <w14:ligatures w14:val="none"/>
        </w:rPr>
        <w:t>:</w:t>
      </w:r>
    </w:p>
    <w:p w:rsidR="008B3843" w:rsidP="008B3843" w:rsidRDefault="008B3843" w14:paraId="03E6F0BD" w14:textId="77777777">
      <w:pPr>
        <w:pStyle w:val="ListParagraph"/>
        <w:ind w:left="360"/>
        <w:rPr>
          <w:rFonts w:ascii="Arial" w:hAnsi="Arial" w:cs="Arial"/>
          <w:color w:val="002060"/>
          <w:kern w:val="0"/>
          <w14:ligatures w14:val="none"/>
        </w:rPr>
      </w:pPr>
    </w:p>
    <w:p w:rsidR="00A15FED" w:rsidP="008B3843" w:rsidRDefault="00A15FED" w14:paraId="4FFD6C71" w14:textId="7AC0CD21">
      <w:pPr>
        <w:pStyle w:val="ListParagraph"/>
        <w:numPr>
          <w:ilvl w:val="1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A15FED">
        <w:rPr>
          <w:rFonts w:ascii="Arial" w:hAnsi="Arial" w:cs="Arial"/>
          <w:b/>
          <w:bCs/>
          <w:color w:val="002060"/>
          <w:kern w:val="0"/>
          <w14:ligatures w14:val="none"/>
        </w:rPr>
        <w:t>Local skills and employment</w:t>
      </w:r>
      <w:r w:rsidRPr="00A15FED">
        <w:rPr>
          <w:rFonts w:ascii="Arial" w:hAnsi="Arial" w:cs="Arial"/>
          <w:color w:val="002060"/>
          <w:kern w:val="0"/>
          <w14:ligatures w14:val="none"/>
        </w:rPr>
        <w:t xml:space="preserve"> – </w:t>
      </w:r>
      <w:r w:rsidR="00B91999">
        <w:rPr>
          <w:rFonts w:ascii="Arial" w:hAnsi="Arial" w:cs="Arial"/>
          <w:color w:val="002060"/>
          <w:kern w:val="0"/>
          <w14:ligatures w14:val="none"/>
        </w:rPr>
        <w:t>p</w:t>
      </w:r>
      <w:r w:rsidRPr="00B91999" w:rsidR="00B91999">
        <w:rPr>
          <w:rFonts w:ascii="Arial" w:hAnsi="Arial" w:cs="Arial"/>
          <w:color w:val="002060"/>
          <w:kern w:val="0"/>
          <w14:ligatures w14:val="none"/>
        </w:rPr>
        <w:t>rojects that promote growth and development opportunities and ensure that everyone has access to opportunities to develop new skills and gain meaningful employment</w:t>
      </w:r>
      <w:r w:rsidR="0056136E">
        <w:rPr>
          <w:rFonts w:ascii="Arial" w:hAnsi="Arial" w:cs="Arial"/>
          <w:color w:val="002060"/>
          <w:kern w:val="0"/>
          <w14:ligatures w14:val="none"/>
        </w:rPr>
        <w:t>.</w:t>
      </w:r>
    </w:p>
    <w:p w:rsidR="00B26921" w:rsidP="008B3843" w:rsidRDefault="00B26921" w14:paraId="737E6052" w14:textId="2749BF02">
      <w:pPr>
        <w:pStyle w:val="ListParagraph"/>
        <w:numPr>
          <w:ilvl w:val="1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B26921">
        <w:rPr>
          <w:rFonts w:ascii="Arial" w:hAnsi="Arial" w:cs="Arial"/>
          <w:b/>
          <w:bCs/>
          <w:color w:val="002060"/>
          <w:kern w:val="0"/>
          <w14:ligatures w14:val="none"/>
        </w:rPr>
        <w:lastRenderedPageBreak/>
        <w:t>Healthier, safer and more resilience local communities</w:t>
      </w:r>
      <w:r w:rsidRPr="00B26921">
        <w:rPr>
          <w:rFonts w:ascii="Arial" w:hAnsi="Arial" w:cs="Arial"/>
          <w:color w:val="002060"/>
          <w:kern w:val="0"/>
          <w14:ligatures w14:val="none"/>
        </w:rPr>
        <w:t xml:space="preserve"> – </w:t>
      </w:r>
      <w:r w:rsidR="001043AC">
        <w:rPr>
          <w:rFonts w:ascii="Arial" w:hAnsi="Arial" w:cs="Arial"/>
          <w:bCs/>
          <w:color w:val="002060"/>
          <w:kern w:val="0"/>
          <w:lang w:val="en-US"/>
          <w14:ligatures w14:val="none"/>
        </w:rPr>
        <w:t>p</w:t>
      </w:r>
      <w:r w:rsidRPr="001043AC" w:rsidR="001043AC">
        <w:rPr>
          <w:rFonts w:ascii="Arial" w:hAnsi="Arial" w:cs="Arial"/>
          <w:bCs/>
          <w:color w:val="002060"/>
          <w:kern w:val="0"/>
          <w:lang w:val="en-US"/>
          <w14:ligatures w14:val="none"/>
        </w:rPr>
        <w:t>rogrammes building stronger and deeper connections with the local community. Increasing awareness of rail safety, promoting well-being and mental health, reducing anti-social behaviour, fostering relationships and encouraging active collaboration within communities.</w:t>
      </w:r>
    </w:p>
    <w:p w:rsidR="00F10683" w:rsidP="00F10683" w:rsidRDefault="00F10683" w14:paraId="1E33593D" w14:textId="38B587B8">
      <w:pPr>
        <w:pStyle w:val="ListParagraph"/>
        <w:numPr>
          <w:ilvl w:val="1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F10683">
        <w:rPr>
          <w:rFonts w:ascii="Arial" w:hAnsi="Arial" w:cs="Arial"/>
          <w:b/>
          <w:bCs/>
          <w:color w:val="002060"/>
          <w:kern w:val="0"/>
          <w14:ligatures w14:val="none"/>
        </w:rPr>
        <w:t>Sustainable railway</w:t>
      </w:r>
      <w:r w:rsidRPr="00F10683">
        <w:rPr>
          <w:rFonts w:ascii="Arial" w:hAnsi="Arial" w:cs="Arial"/>
          <w:color w:val="002060"/>
          <w:kern w:val="0"/>
          <w14:ligatures w14:val="none"/>
        </w:rPr>
        <w:t xml:space="preserve"> – </w:t>
      </w:r>
      <w:r w:rsidR="00F77405">
        <w:rPr>
          <w:rFonts w:ascii="Arial" w:hAnsi="Arial" w:cs="Arial"/>
          <w:color w:val="002060"/>
          <w:kern w:val="0"/>
          <w14:ligatures w14:val="none"/>
        </w:rPr>
        <w:t>e</w:t>
      </w:r>
      <w:r w:rsidRPr="00F77405" w:rsidR="00F77405">
        <w:rPr>
          <w:rFonts w:ascii="Arial" w:hAnsi="Arial" w:cs="Arial"/>
          <w:color w:val="002060"/>
          <w:kern w:val="0"/>
          <w14:ligatures w14:val="none"/>
        </w:rPr>
        <w:t>nsuring the places where people live, and work are cleaner and greener, and helping secure the long-term future of our planet. Promoting rail travel and walking and cycling links to/ from stations, improving information/ wayfinding to make using rail easier for customers, and</w:t>
      </w:r>
      <w:r w:rsidR="006B535E">
        <w:rPr>
          <w:rFonts w:ascii="Arial" w:hAnsi="Arial" w:cs="Arial"/>
          <w:color w:val="002060"/>
          <w:kern w:val="0"/>
          <w14:ligatures w14:val="none"/>
        </w:rPr>
        <w:t xml:space="preserve"> </w:t>
      </w:r>
      <w:r w:rsidRPr="006B535E" w:rsidR="006B535E">
        <w:rPr>
          <w:rFonts w:ascii="Arial" w:hAnsi="Arial" w:cs="Arial"/>
          <w:color w:val="002060"/>
          <w:kern w:val="0"/>
          <w14:ligatures w14:val="none"/>
        </w:rPr>
        <w:t>ways to encourage carbon reduction.</w:t>
      </w:r>
    </w:p>
    <w:p w:rsidR="00B20196" w:rsidP="00692C72" w:rsidRDefault="00F10683" w14:paraId="28D5E0DB" w14:textId="783A6492">
      <w:pPr>
        <w:pStyle w:val="ListParagraph"/>
        <w:numPr>
          <w:ilvl w:val="1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B20196">
        <w:rPr>
          <w:rFonts w:ascii="Arial" w:hAnsi="Arial" w:cs="Arial"/>
          <w:b/>
          <w:bCs/>
          <w:color w:val="002060"/>
          <w:kern w:val="0"/>
          <w14:ligatures w14:val="none"/>
        </w:rPr>
        <w:t>Inclusion and diversity</w:t>
      </w:r>
      <w:r w:rsidRPr="00B20196">
        <w:rPr>
          <w:rFonts w:ascii="Arial" w:hAnsi="Arial" w:cs="Arial"/>
          <w:color w:val="002060"/>
          <w:kern w:val="0"/>
          <w14:ligatures w14:val="none"/>
        </w:rPr>
        <w:t xml:space="preserve"> – </w:t>
      </w:r>
      <w:r w:rsidR="00B20196">
        <w:rPr>
          <w:rFonts w:ascii="Arial" w:hAnsi="Arial" w:cs="Arial"/>
          <w:color w:val="002060"/>
          <w:kern w:val="0"/>
          <w14:ligatures w14:val="none"/>
        </w:rPr>
        <w:t>p</w:t>
      </w:r>
      <w:r w:rsidRPr="00B20196" w:rsidR="00B20196">
        <w:rPr>
          <w:rFonts w:ascii="Arial" w:hAnsi="Arial" w:cs="Arial"/>
          <w:color w:val="002060"/>
          <w:kern w:val="0"/>
          <w14:ligatures w14:val="none"/>
        </w:rPr>
        <w:t>rogrammes to promote groups that are under-represented in the southeast or wider rail industry workforce. Improving the rail experience of people with disabilities and other specific needs. This includes both infrastructure and non-infrastructure projects</w:t>
      </w:r>
      <w:r w:rsidR="00B20196">
        <w:rPr>
          <w:rFonts w:ascii="Arial" w:hAnsi="Arial" w:cs="Arial"/>
          <w:color w:val="002060"/>
          <w:kern w:val="0"/>
          <w14:ligatures w14:val="none"/>
        </w:rPr>
        <w:t>.</w:t>
      </w:r>
    </w:p>
    <w:p w:rsidRPr="00B20196" w:rsidR="00F10683" w:rsidP="00692C72" w:rsidRDefault="00A57AA8" w14:paraId="22CC47EE" w14:textId="51E066D5">
      <w:pPr>
        <w:pStyle w:val="ListParagraph"/>
        <w:numPr>
          <w:ilvl w:val="1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B20196">
        <w:rPr>
          <w:rFonts w:ascii="Arial" w:hAnsi="Arial" w:cs="Arial"/>
          <w:b/>
          <w:bCs/>
          <w:color w:val="002060"/>
          <w:kern w:val="0"/>
          <w14:ligatures w14:val="none"/>
        </w:rPr>
        <w:t>Rail 200</w:t>
      </w:r>
      <w:r w:rsidRPr="00B20196">
        <w:rPr>
          <w:rFonts w:ascii="Arial" w:hAnsi="Arial" w:cs="Arial"/>
          <w:color w:val="002060"/>
          <w:kern w:val="0"/>
          <w14:ligatures w14:val="none"/>
        </w:rPr>
        <w:t xml:space="preserve"> – special category for projects that help us tell </w:t>
      </w:r>
      <w:r w:rsidRPr="00B20196" w:rsidR="00240C60">
        <w:rPr>
          <w:rFonts w:ascii="Arial" w:hAnsi="Arial" w:cs="Arial"/>
          <w:color w:val="002060"/>
          <w:kern w:val="0"/>
          <w:lang w:val="en-US"/>
        </w:rPr>
        <w:t>the story of rail’s remarkable past, its role today, and inspire its exciting and sustainable future.</w:t>
      </w:r>
    </w:p>
    <w:p w:rsidRPr="00F10683" w:rsidR="00F10683" w:rsidP="00F10683" w:rsidRDefault="00F10683" w14:paraId="39D86ECA" w14:textId="77777777">
      <w:pPr>
        <w:pStyle w:val="ListParagraph"/>
        <w:ind w:left="1080"/>
        <w:rPr>
          <w:rFonts w:ascii="Arial" w:hAnsi="Arial" w:cs="Arial"/>
          <w:color w:val="002060"/>
          <w:kern w:val="0"/>
          <w14:ligatures w14:val="none"/>
        </w:rPr>
      </w:pPr>
    </w:p>
    <w:p w:rsidR="008B3843" w:rsidP="008B3843" w:rsidRDefault="008B3843" w14:paraId="4196AF42" w14:textId="441D7502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8B3843">
        <w:rPr>
          <w:rFonts w:ascii="Arial" w:hAnsi="Arial" w:cs="Arial"/>
          <w:color w:val="002060"/>
          <w:kern w:val="0"/>
          <w14:ligatures w14:val="none"/>
        </w:rPr>
        <w:t>Nearest Southeastern station</w:t>
      </w:r>
      <w:r w:rsidR="00360848">
        <w:rPr>
          <w:rFonts w:ascii="Arial" w:hAnsi="Arial" w:cs="Arial"/>
          <w:color w:val="002060"/>
          <w:kern w:val="0"/>
          <w14:ligatures w14:val="none"/>
        </w:rPr>
        <w:t>(s)</w:t>
      </w:r>
      <w:r>
        <w:rPr>
          <w:rFonts w:ascii="Arial" w:hAnsi="Arial" w:cs="Arial"/>
          <w:color w:val="002060"/>
          <w:kern w:val="0"/>
          <w14:ligatures w14:val="none"/>
        </w:rPr>
        <w:t xml:space="preserve">. </w:t>
      </w:r>
      <w:r w:rsidRPr="008B3843">
        <w:rPr>
          <w:rFonts w:ascii="Arial" w:hAnsi="Arial" w:cs="Arial"/>
          <w:color w:val="002060"/>
          <w:kern w:val="0"/>
          <w14:ligatures w14:val="none"/>
        </w:rPr>
        <w:t xml:space="preserve">Please </w:t>
      </w:r>
      <w:r w:rsidR="00617260">
        <w:rPr>
          <w:rFonts w:ascii="Arial" w:hAnsi="Arial" w:cs="Arial"/>
          <w:color w:val="002060"/>
          <w:kern w:val="0"/>
          <w14:ligatures w14:val="none"/>
        </w:rPr>
        <w:t>see</w:t>
      </w:r>
      <w:r w:rsidR="00692918">
        <w:rPr>
          <w:rFonts w:ascii="Arial" w:hAnsi="Arial" w:cs="Arial"/>
          <w:color w:val="002060"/>
          <w:kern w:val="0"/>
          <w14:ligatures w14:val="none"/>
        </w:rPr>
        <w:t xml:space="preserve"> our network map</w:t>
      </w:r>
      <w:r w:rsidRPr="008B3843">
        <w:rPr>
          <w:rFonts w:ascii="Arial" w:hAnsi="Arial" w:cs="Arial"/>
          <w:color w:val="002060"/>
          <w:kern w:val="0"/>
          <w14:ligatures w14:val="none"/>
        </w:rPr>
        <w:t xml:space="preserve"> </w:t>
      </w:r>
      <w:hyperlink w:history="1" r:id="rId11">
        <w:r w:rsidRPr="00693778" w:rsidR="00A57AA8">
          <w:rPr>
            <w:rStyle w:val="Hyperlink"/>
            <w:rFonts w:ascii="Arial" w:hAnsi="Arial" w:cs="Arial"/>
            <w:kern w:val="0"/>
            <w14:ligatures w14:val="none"/>
          </w:rPr>
          <w:t>here</w:t>
        </w:r>
      </w:hyperlink>
      <w:r w:rsidR="00A57AA8">
        <w:rPr>
          <w:rFonts w:ascii="Arial" w:hAnsi="Arial" w:cs="Arial"/>
          <w:color w:val="002060"/>
          <w:kern w:val="0"/>
          <w14:ligatures w14:val="none"/>
        </w:rPr>
        <w:t xml:space="preserve">. </w:t>
      </w:r>
      <w:r w:rsidRPr="008B3843">
        <w:rPr>
          <w:rFonts w:ascii="Arial" w:hAnsi="Arial" w:cs="Arial"/>
          <w:color w:val="002060"/>
          <w:kern w:val="0"/>
          <w14:ligatures w14:val="none"/>
        </w:rPr>
        <w:t> </w:t>
      </w:r>
      <w:r>
        <w:rPr>
          <w:rFonts w:ascii="Arial" w:hAnsi="Arial" w:cs="Arial"/>
          <w:color w:val="002060"/>
          <w:kern w:val="0"/>
          <w14:ligatures w14:val="none"/>
        </w:rPr>
        <w:t xml:space="preserve"> </w:t>
      </w:r>
    </w:p>
    <w:p w:rsidR="000B0EF4" w:rsidP="008B3843" w:rsidRDefault="000B0EF4" w14:paraId="1A02165D" w14:textId="77777777">
      <w:pPr>
        <w:pStyle w:val="ListParagraph"/>
        <w:ind w:left="360"/>
        <w:rPr>
          <w:rFonts w:ascii="Arial" w:hAnsi="Arial" w:cs="Arial"/>
          <w:color w:val="002060"/>
          <w:kern w:val="0"/>
          <w14:ligatures w14:val="none"/>
        </w:rPr>
      </w:pPr>
    </w:p>
    <w:p w:rsidR="008B3843" w:rsidP="008B3843" w:rsidRDefault="008B3843" w14:paraId="4564545A" w14:textId="430CF7E1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8B3843">
        <w:rPr>
          <w:rFonts w:ascii="Arial" w:hAnsi="Arial" w:cs="Arial"/>
          <w:color w:val="002060"/>
          <w:kern w:val="0"/>
          <w14:ligatures w14:val="none"/>
        </w:rPr>
        <w:t>Project description</w:t>
      </w:r>
      <w:r>
        <w:rPr>
          <w:rFonts w:ascii="Arial" w:hAnsi="Arial" w:cs="Arial"/>
          <w:color w:val="002060"/>
          <w:kern w:val="0"/>
          <w14:ligatures w14:val="none"/>
        </w:rPr>
        <w:t xml:space="preserve">. </w:t>
      </w:r>
      <w:r w:rsidRPr="008B3843">
        <w:rPr>
          <w:rFonts w:ascii="Arial" w:hAnsi="Arial" w:cs="Arial"/>
          <w:color w:val="002060"/>
          <w:kern w:val="0"/>
          <w14:ligatures w14:val="none"/>
        </w:rPr>
        <w:t>Letter Count - 1000 characters (including spaces)</w:t>
      </w:r>
    </w:p>
    <w:p w:rsidRPr="008B3843" w:rsidR="000B0EF4" w:rsidP="008B3843" w:rsidRDefault="000B0EF4" w14:paraId="48D44DA1" w14:textId="77777777">
      <w:pPr>
        <w:pStyle w:val="ListParagraph"/>
        <w:rPr>
          <w:rFonts w:ascii="Arial" w:hAnsi="Arial" w:cs="Arial"/>
          <w:color w:val="002060"/>
          <w:kern w:val="0"/>
          <w14:ligatures w14:val="none"/>
        </w:rPr>
      </w:pPr>
    </w:p>
    <w:p w:rsidR="008B3843" w:rsidP="008B3843" w:rsidRDefault="008B3843" w14:paraId="5546F023" w14:textId="06F2F3B9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8B3843">
        <w:rPr>
          <w:rFonts w:ascii="Arial" w:hAnsi="Arial" w:cs="Arial"/>
          <w:color w:val="002060"/>
          <w:kern w:val="0"/>
          <w14:ligatures w14:val="none"/>
        </w:rPr>
        <w:t>Project scope</w:t>
      </w:r>
      <w:r>
        <w:rPr>
          <w:rFonts w:ascii="Arial" w:hAnsi="Arial" w:cs="Arial"/>
          <w:color w:val="002060"/>
          <w:kern w:val="0"/>
          <w14:ligatures w14:val="none"/>
        </w:rPr>
        <w:t xml:space="preserve">. </w:t>
      </w:r>
      <w:r w:rsidRPr="008B3843">
        <w:rPr>
          <w:rFonts w:ascii="Arial" w:hAnsi="Arial" w:cs="Arial"/>
          <w:color w:val="002060"/>
          <w:kern w:val="0"/>
          <w14:ligatures w14:val="none"/>
        </w:rPr>
        <w:t>Letter Count - 3000 characters (including spaces)</w:t>
      </w:r>
    </w:p>
    <w:p w:rsidRPr="008B3843" w:rsidR="008B3843" w:rsidP="008B3843" w:rsidRDefault="008B3843" w14:paraId="5EBA8DE5" w14:textId="77777777">
      <w:pPr>
        <w:pStyle w:val="ListParagraph"/>
        <w:rPr>
          <w:rFonts w:ascii="Arial" w:hAnsi="Arial" w:cs="Arial"/>
          <w:color w:val="002060"/>
          <w:kern w:val="0"/>
          <w14:ligatures w14:val="none"/>
        </w:rPr>
      </w:pPr>
    </w:p>
    <w:p w:rsidR="008B3843" w:rsidP="008B3843" w:rsidRDefault="008B3843" w14:paraId="50D03628" w14:textId="33D23DCC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>
        <w:rPr>
          <w:rFonts w:ascii="Arial" w:hAnsi="Arial" w:cs="Arial"/>
          <w:color w:val="002060"/>
          <w:kern w:val="0"/>
          <w14:ligatures w14:val="none"/>
        </w:rPr>
        <w:t xml:space="preserve">Main beneficiaries. </w:t>
      </w:r>
      <w:r w:rsidRPr="008B3843">
        <w:rPr>
          <w:rFonts w:ascii="Arial" w:hAnsi="Arial" w:cs="Arial"/>
          <w:color w:val="002060"/>
          <w:kern w:val="0"/>
          <w14:ligatures w14:val="none"/>
        </w:rPr>
        <w:t>Please list who the of primary beneficiaries will be</w:t>
      </w:r>
    </w:p>
    <w:p w:rsidRPr="008B3843" w:rsidR="008B3843" w:rsidP="008B3843" w:rsidRDefault="008B3843" w14:paraId="00FFA3CC" w14:textId="77777777">
      <w:pPr>
        <w:pStyle w:val="ListParagraph"/>
        <w:rPr>
          <w:rFonts w:ascii="Arial" w:hAnsi="Arial" w:cs="Arial"/>
          <w:color w:val="002060"/>
          <w:kern w:val="0"/>
          <w14:ligatures w14:val="none"/>
        </w:rPr>
      </w:pPr>
    </w:p>
    <w:p w:rsidR="008B3843" w:rsidP="008B3843" w:rsidRDefault="008B3843" w14:paraId="08961711" w14:textId="645B154B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8B3843">
        <w:rPr>
          <w:rFonts w:ascii="Arial" w:hAnsi="Arial" w:cs="Arial"/>
          <w:color w:val="002060"/>
          <w:kern w:val="0"/>
          <w14:ligatures w14:val="none"/>
        </w:rPr>
        <w:t xml:space="preserve">Project </w:t>
      </w:r>
      <w:r w:rsidR="00846EBD">
        <w:rPr>
          <w:rFonts w:ascii="Arial" w:hAnsi="Arial" w:cs="Arial"/>
          <w:color w:val="002060"/>
          <w:kern w:val="0"/>
          <w14:ligatures w14:val="none"/>
        </w:rPr>
        <w:t>objectives</w:t>
      </w:r>
      <w:r>
        <w:rPr>
          <w:rFonts w:ascii="Arial" w:hAnsi="Arial" w:cs="Arial"/>
          <w:color w:val="002060"/>
          <w:kern w:val="0"/>
          <w14:ligatures w14:val="none"/>
        </w:rPr>
        <w:t xml:space="preserve">. </w:t>
      </w:r>
      <w:r w:rsidRPr="008B3843">
        <w:rPr>
          <w:rFonts w:ascii="Arial" w:hAnsi="Arial" w:cs="Arial"/>
          <w:color w:val="002060"/>
          <w:kern w:val="0"/>
          <w14:ligatures w14:val="none"/>
        </w:rPr>
        <w:t xml:space="preserve">Consider what benefits will </w:t>
      </w:r>
      <w:r w:rsidR="001F0E29">
        <w:rPr>
          <w:rFonts w:ascii="Arial" w:hAnsi="Arial" w:cs="Arial"/>
          <w:color w:val="002060"/>
          <w:kern w:val="0"/>
          <w14:ligatures w14:val="none"/>
        </w:rPr>
        <w:t xml:space="preserve">the </w:t>
      </w:r>
      <w:r w:rsidRPr="008B3843">
        <w:rPr>
          <w:rFonts w:ascii="Arial" w:hAnsi="Arial" w:cs="Arial"/>
          <w:color w:val="002060"/>
          <w:kern w:val="0"/>
          <w14:ligatures w14:val="none"/>
        </w:rPr>
        <w:t>project deliver</w:t>
      </w:r>
    </w:p>
    <w:p w:rsidRPr="008B3843" w:rsidR="008B3843" w:rsidP="008B3843" w:rsidRDefault="008B3843" w14:paraId="19D8D1CE" w14:textId="77777777">
      <w:pPr>
        <w:pStyle w:val="ListParagraph"/>
        <w:rPr>
          <w:rFonts w:ascii="Arial" w:hAnsi="Arial" w:cs="Arial"/>
          <w:color w:val="002060"/>
          <w:kern w:val="0"/>
          <w14:ligatures w14:val="none"/>
        </w:rPr>
      </w:pPr>
    </w:p>
    <w:p w:rsidR="008B3843" w:rsidP="008B3843" w:rsidRDefault="008B3843" w14:paraId="4C093F93" w14:textId="38837EF7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8B3843">
        <w:rPr>
          <w:rFonts w:ascii="Arial" w:hAnsi="Arial" w:cs="Arial"/>
          <w:color w:val="002060"/>
          <w:kern w:val="0"/>
          <w14:ligatures w14:val="none"/>
        </w:rPr>
        <w:t>Main activities to achieve the outcomes</w:t>
      </w:r>
      <w:r>
        <w:rPr>
          <w:rFonts w:ascii="Arial" w:hAnsi="Arial" w:cs="Arial"/>
          <w:color w:val="002060"/>
          <w:kern w:val="0"/>
          <w14:ligatures w14:val="none"/>
        </w:rPr>
        <w:t xml:space="preserve">. </w:t>
      </w:r>
      <w:r w:rsidRPr="008B3843">
        <w:rPr>
          <w:rFonts w:ascii="Arial" w:hAnsi="Arial" w:cs="Arial"/>
          <w:color w:val="002060"/>
          <w:kern w:val="0"/>
          <w14:ligatures w14:val="none"/>
        </w:rPr>
        <w:t>The activities should be linked to the outcomes that the project wants to achieve</w:t>
      </w:r>
    </w:p>
    <w:p w:rsidRPr="00D21D70" w:rsidR="00D21D70" w:rsidP="00D21D70" w:rsidRDefault="00D21D70" w14:paraId="23C7990C" w14:textId="77777777">
      <w:pPr>
        <w:pStyle w:val="ListParagraph"/>
        <w:rPr>
          <w:rFonts w:ascii="Arial" w:hAnsi="Arial" w:cs="Arial"/>
          <w:color w:val="002060"/>
          <w:kern w:val="0"/>
          <w14:ligatures w14:val="none"/>
        </w:rPr>
      </w:pPr>
    </w:p>
    <w:p w:rsidR="00D21D70" w:rsidP="008B3843" w:rsidRDefault="00D21D70" w14:paraId="29D9CE2F" w14:textId="40ECAE08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>
        <w:rPr>
          <w:rFonts w:ascii="Arial" w:hAnsi="Arial" w:cs="Arial"/>
          <w:color w:val="002060"/>
          <w:kern w:val="0"/>
          <w14:ligatures w14:val="none"/>
        </w:rPr>
        <w:t xml:space="preserve">Project </w:t>
      </w:r>
      <w:r w:rsidR="00846EBD">
        <w:rPr>
          <w:rFonts w:ascii="Arial" w:hAnsi="Arial" w:cs="Arial"/>
          <w:color w:val="002060"/>
          <w:kern w:val="0"/>
          <w14:ligatures w14:val="none"/>
        </w:rPr>
        <w:t xml:space="preserve">deliverables / KPIs. </w:t>
      </w:r>
    </w:p>
    <w:p w:rsidRPr="008B3843" w:rsidR="008B3843" w:rsidP="008B3843" w:rsidRDefault="008B3843" w14:paraId="305F9D91" w14:textId="77777777">
      <w:pPr>
        <w:pStyle w:val="ListParagraph"/>
        <w:rPr>
          <w:rFonts w:ascii="Arial" w:hAnsi="Arial" w:cs="Arial"/>
          <w:color w:val="002060"/>
          <w:kern w:val="0"/>
          <w14:ligatures w14:val="none"/>
        </w:rPr>
      </w:pPr>
    </w:p>
    <w:p w:rsidR="008B3843" w:rsidP="008B3843" w:rsidRDefault="008B3843" w14:paraId="589A3E94" w14:textId="36F1069B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8B3843">
        <w:rPr>
          <w:rFonts w:ascii="Arial" w:hAnsi="Arial" w:cs="Arial"/>
          <w:color w:val="002060"/>
          <w:kern w:val="0"/>
          <w14:ligatures w14:val="none"/>
        </w:rPr>
        <w:t>Identified risks</w:t>
      </w:r>
      <w:r>
        <w:rPr>
          <w:rFonts w:ascii="Arial" w:hAnsi="Arial" w:cs="Arial"/>
          <w:color w:val="002060"/>
          <w:kern w:val="0"/>
          <w14:ligatures w14:val="none"/>
        </w:rPr>
        <w:t xml:space="preserve">. </w:t>
      </w:r>
      <w:r w:rsidRPr="008B3843">
        <w:rPr>
          <w:rFonts w:ascii="Arial" w:hAnsi="Arial" w:cs="Arial"/>
          <w:color w:val="002060"/>
          <w:kern w:val="0"/>
          <w14:ligatures w14:val="none"/>
        </w:rPr>
        <w:t>Please identify any risks to the successful delivery of your project</w:t>
      </w:r>
    </w:p>
    <w:p w:rsidRPr="008B3843" w:rsidR="008B3843" w:rsidP="008B3843" w:rsidRDefault="008B3843" w14:paraId="1799347A" w14:textId="77777777">
      <w:pPr>
        <w:pStyle w:val="ListParagraph"/>
        <w:rPr>
          <w:rFonts w:ascii="Arial" w:hAnsi="Arial" w:cs="Arial"/>
          <w:color w:val="002060"/>
          <w:kern w:val="0"/>
          <w14:ligatures w14:val="none"/>
        </w:rPr>
      </w:pPr>
    </w:p>
    <w:p w:rsidR="008B3843" w:rsidP="008B3843" w:rsidRDefault="008B3843" w14:paraId="259D1E1E" w14:textId="3B891CD6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8B3843">
        <w:rPr>
          <w:rFonts w:ascii="Arial" w:hAnsi="Arial" w:cs="Arial"/>
          <w:color w:val="002060"/>
          <w:kern w:val="0"/>
          <w14:ligatures w14:val="none"/>
        </w:rPr>
        <w:t>Total CCIF amount requested</w:t>
      </w:r>
    </w:p>
    <w:p w:rsidRPr="008B3843" w:rsidR="008B3843" w:rsidP="008B3843" w:rsidRDefault="008B3843" w14:paraId="11686402" w14:textId="77777777">
      <w:pPr>
        <w:pStyle w:val="ListParagraph"/>
        <w:rPr>
          <w:rFonts w:ascii="Arial" w:hAnsi="Arial" w:cs="Arial"/>
          <w:color w:val="002060"/>
          <w:kern w:val="0"/>
          <w14:ligatures w14:val="none"/>
        </w:rPr>
      </w:pPr>
    </w:p>
    <w:p w:rsidR="008B3843" w:rsidP="008B3843" w:rsidRDefault="008B3843" w14:paraId="328E1FD8" w14:textId="748FA0E1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Pr="008B3843">
        <w:rPr>
          <w:rFonts w:ascii="Arial" w:hAnsi="Arial" w:cs="Arial"/>
          <w:color w:val="002060"/>
          <w:kern w:val="0"/>
          <w14:ligatures w14:val="none"/>
        </w:rPr>
        <w:t>Budget outline</w:t>
      </w:r>
      <w:r>
        <w:rPr>
          <w:rFonts w:ascii="Arial" w:hAnsi="Arial" w:cs="Arial"/>
          <w:color w:val="002060"/>
          <w:kern w:val="0"/>
          <w14:ligatures w14:val="none"/>
        </w:rPr>
        <w:t xml:space="preserve">. </w:t>
      </w:r>
      <w:r w:rsidRPr="008B3843">
        <w:rPr>
          <w:rFonts w:ascii="Arial" w:hAnsi="Arial" w:cs="Arial"/>
          <w:color w:val="002060"/>
          <w:kern w:val="0"/>
          <w14:ligatures w14:val="none"/>
        </w:rPr>
        <w:t>Breakdown of the total cost of the project, even if the total amount of the project is not covered by this fund</w:t>
      </w:r>
    </w:p>
    <w:p w:rsidRPr="008B3843" w:rsidR="008B3843" w:rsidP="008B3843" w:rsidRDefault="008B3843" w14:paraId="4ECC3EC8" w14:textId="77777777">
      <w:pPr>
        <w:pStyle w:val="ListParagraph"/>
        <w:rPr>
          <w:rFonts w:ascii="Arial" w:hAnsi="Arial" w:cs="Arial"/>
          <w:color w:val="002060"/>
          <w:kern w:val="0"/>
          <w14:ligatures w14:val="none"/>
        </w:rPr>
      </w:pPr>
    </w:p>
    <w:p w:rsidR="008B3843" w:rsidP="008B3843" w:rsidRDefault="008B3843" w14:paraId="20D2B73C" w14:textId="1601527B">
      <w:pPr>
        <w:pStyle w:val="ListParagraph"/>
        <w:numPr>
          <w:ilvl w:val="0"/>
          <w:numId w:val="8"/>
        </w:numPr>
        <w:rPr>
          <w:rFonts w:ascii="Arial" w:hAnsi="Arial" w:cs="Arial"/>
          <w:color w:val="002060"/>
          <w:kern w:val="0"/>
          <w14:ligatures w14:val="none"/>
        </w:rPr>
      </w:pPr>
      <w:r w:rsidR="00736C26">
        <w:rPr>
          <w:rFonts w:ascii="Arial" w:hAnsi="Arial" w:cs="Arial"/>
          <w:color w:val="002060"/>
          <w:kern w:val="0"/>
          <w14:ligatures w14:val="none"/>
        </w:rPr>
        <w:t>L</w:t>
      </w:r>
      <w:r w:rsidRPr="008B3843" w:rsidR="00736C26">
        <w:rPr>
          <w:rFonts w:ascii="Arial" w:hAnsi="Arial" w:cs="Arial"/>
          <w:color w:val="002060"/>
          <w:kern w:val="0"/>
          <w14:ligatures w14:val="none"/>
        </w:rPr>
        <w:t xml:space="preserve">ist </w:t>
      </w:r>
      <w:r w:rsidRPr="008B3843" w:rsidR="008B3843">
        <w:rPr>
          <w:rFonts w:ascii="Arial" w:hAnsi="Arial" w:cs="Arial"/>
          <w:color w:val="002060"/>
          <w:kern w:val="0"/>
          <w14:ligatures w14:val="none"/>
        </w:rPr>
        <w:t>any confirmed match funding and source of funding</w:t>
      </w:r>
    </w:p>
    <w:p w:rsidRPr="008B3843" w:rsidR="008B3843" w:rsidP="008B3843" w:rsidRDefault="008B3843" w14:paraId="16A03713" w14:textId="77777777">
      <w:pPr>
        <w:pStyle w:val="ListParagraph"/>
        <w:rPr>
          <w:rFonts w:ascii="Arial" w:hAnsi="Arial" w:cs="Arial"/>
          <w:color w:val="002060"/>
          <w:kern w:val="0"/>
          <w14:ligatures w14:val="none"/>
        </w:rPr>
      </w:pPr>
    </w:p>
    <w:p w:rsidR="00E9312F" w:rsidP="00187338" w:rsidRDefault="008B3843" w14:paraId="203D2DD1" w14:textId="6451652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kern w:val="0"/>
          <w14:ligatures w14:val="none"/>
        </w:rPr>
      </w:pPr>
      <w:r w:rsidRPr="00C835C7">
        <w:rPr>
          <w:rFonts w:ascii="Arial" w:hAnsi="Arial" w:cs="Arial"/>
          <w:color w:val="002060"/>
          <w:kern w:val="0"/>
          <w14:ligatures w14:val="none"/>
        </w:rPr>
        <w:t xml:space="preserve">Project timeline. </w:t>
      </w:r>
      <w:r w:rsidRPr="00DF1F24" w:rsidR="00DF1F24">
        <w:rPr>
          <w:rFonts w:ascii="Arial" w:hAnsi="Arial" w:cs="Arial"/>
          <w:color w:val="002060"/>
          <w:kern w:val="0"/>
          <w14:ligatures w14:val="none"/>
        </w:rPr>
        <w:t>Please note that delivery must be complete by 31 March 2025 if applying for FY 2024/25 or by 31 March 2026 if applying for FY 2025/26.</w:t>
      </w:r>
    </w:p>
    <w:p w:rsidRPr="007A5EDA" w:rsidR="007A5EDA" w:rsidP="007A5EDA" w:rsidRDefault="007A5EDA" w14:paraId="7E8A197D" w14:textId="77777777">
      <w:pPr>
        <w:pStyle w:val="ListParagraph"/>
        <w:rPr>
          <w:rFonts w:ascii="Arial" w:hAnsi="Arial" w:cs="Arial"/>
          <w:color w:val="002060"/>
          <w:kern w:val="0"/>
          <w14:ligatures w14:val="none"/>
        </w:rPr>
      </w:pPr>
    </w:p>
    <w:p w:rsidRPr="007A5EDA" w:rsidR="007A5EDA" w:rsidP="007A5EDA" w:rsidRDefault="007A5EDA" w14:paraId="6AF971A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kern w:val="0"/>
          <w14:ligatures w14:val="none"/>
        </w:rPr>
      </w:pPr>
    </w:p>
    <w:sectPr w:rsidRPr="007A5EDA" w:rsidR="007A5EDA" w:rsidSect="002B2C3C">
      <w:headerReference w:type="default" r:id="rId12"/>
      <w:footerReference w:type="even" r:id="rId13"/>
      <w:footerReference w:type="defaul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0BF1" w:rsidP="00883286" w:rsidRDefault="00EF0BF1" w14:paraId="0D4F64B8" w14:textId="77777777">
      <w:pPr>
        <w:spacing w:after="0" w:line="240" w:lineRule="auto"/>
      </w:pPr>
      <w:r>
        <w:separator/>
      </w:r>
    </w:p>
  </w:endnote>
  <w:endnote w:type="continuationSeparator" w:id="0">
    <w:p w:rsidR="00EF0BF1" w:rsidP="00883286" w:rsidRDefault="00EF0BF1" w14:paraId="1E8D35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3286" w:rsidRDefault="00883286" w14:paraId="3C00A1A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883286" w:rsidRDefault="00883286" w14:paraId="0C17B0CB" w14:textId="77777777">
    <w:pPr>
      <w:pStyle w:val="Footer"/>
    </w:pPr>
    <w:r>
      <w:rPr>
        <w:noProof/>
      </w:rPr>
      <w:drawing>
        <wp:anchor distT="0" distB="0" distL="0" distR="0" simplePos="0" relativeHeight="251661312" behindDoc="1" locked="0" layoutInCell="1" allowOverlap="1" wp14:anchorId="254E839B" wp14:editId="501B939F">
          <wp:simplePos x="0" y="0"/>
          <wp:positionH relativeFrom="page">
            <wp:posOffset>6323271</wp:posOffset>
          </wp:positionH>
          <wp:positionV relativeFrom="paragraph">
            <wp:posOffset>-214630</wp:posOffset>
          </wp:positionV>
          <wp:extent cx="628650" cy="631190"/>
          <wp:effectExtent l="0" t="0" r="0" b="0"/>
          <wp:wrapTopAndBottom/>
          <wp:docPr id="3" name="Image 3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4CFB0B16" wp14:editId="55E51A0A">
          <wp:simplePos x="0" y="0"/>
          <wp:positionH relativeFrom="page">
            <wp:posOffset>861695</wp:posOffset>
          </wp:positionH>
          <wp:positionV relativeFrom="paragraph">
            <wp:posOffset>-218913</wp:posOffset>
          </wp:positionV>
          <wp:extent cx="4112895" cy="612140"/>
          <wp:effectExtent l="0" t="0" r="0" b="0"/>
          <wp:wrapTopAndBottom/>
          <wp:docPr id="2" name="Image 2" descr="A black background with white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black background with white text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1289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3286" w:rsidRDefault="00883286" w14:paraId="3026E8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0BF1" w:rsidP="00883286" w:rsidRDefault="00EF0BF1" w14:paraId="59FD9372" w14:textId="77777777">
      <w:pPr>
        <w:spacing w:after="0" w:line="240" w:lineRule="auto"/>
      </w:pPr>
      <w:r>
        <w:separator/>
      </w:r>
    </w:p>
  </w:footnote>
  <w:footnote w:type="continuationSeparator" w:id="0">
    <w:p w:rsidR="00EF0BF1" w:rsidP="00883286" w:rsidRDefault="00EF0BF1" w14:paraId="74B6034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83286" w:rsidP="008F710D" w:rsidRDefault="00883286" w14:paraId="3C2D7A3C" w14:textId="77777777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DDF987D" wp14:editId="75E9CC46">
          <wp:simplePos x="0" y="0"/>
          <wp:positionH relativeFrom="column">
            <wp:posOffset>3828253</wp:posOffset>
          </wp:positionH>
          <wp:positionV relativeFrom="paragraph">
            <wp:posOffset>-172085</wp:posOffset>
          </wp:positionV>
          <wp:extent cx="2401200" cy="496800"/>
          <wp:effectExtent l="0" t="0" r="0" b="0"/>
          <wp:wrapNone/>
          <wp:docPr id="371343763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343763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2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3286" w:rsidRDefault="00883286" w14:paraId="37B726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0B9E"/>
    <w:multiLevelType w:val="hybridMultilevel"/>
    <w:tmpl w:val="E006DB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253741B"/>
    <w:multiLevelType w:val="hybridMultilevel"/>
    <w:tmpl w:val="1688E5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AF5360"/>
    <w:multiLevelType w:val="hybridMultilevel"/>
    <w:tmpl w:val="BB08D9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A0135D"/>
    <w:multiLevelType w:val="hybridMultilevel"/>
    <w:tmpl w:val="2F24DE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1432AA"/>
    <w:multiLevelType w:val="hybridMultilevel"/>
    <w:tmpl w:val="D026E1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F5E6F"/>
    <w:multiLevelType w:val="multilevel"/>
    <w:tmpl w:val="2BDE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BA25B7A"/>
    <w:multiLevelType w:val="hybridMultilevel"/>
    <w:tmpl w:val="2CA2A4BE"/>
    <w:lvl w:ilvl="0" w:tplc="A3347C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E2841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F113FD"/>
    <w:multiLevelType w:val="multilevel"/>
    <w:tmpl w:val="2342097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6CC7696A"/>
    <w:multiLevelType w:val="hybridMultilevel"/>
    <w:tmpl w:val="1A4886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6113214">
    <w:abstractNumId w:val="8"/>
  </w:num>
  <w:num w:numId="2" w16cid:durableId="397677754">
    <w:abstractNumId w:val="6"/>
  </w:num>
  <w:num w:numId="3" w16cid:durableId="1690377180">
    <w:abstractNumId w:val="0"/>
  </w:num>
  <w:num w:numId="4" w16cid:durableId="1897737928">
    <w:abstractNumId w:val="4"/>
  </w:num>
  <w:num w:numId="5" w16cid:durableId="419914088">
    <w:abstractNumId w:val="5"/>
  </w:num>
  <w:num w:numId="6" w16cid:durableId="1452016193">
    <w:abstractNumId w:val="3"/>
  </w:num>
  <w:num w:numId="7" w16cid:durableId="871377532">
    <w:abstractNumId w:val="1"/>
  </w:num>
  <w:num w:numId="8" w16cid:durableId="315572765">
    <w:abstractNumId w:val="2"/>
  </w:num>
  <w:num w:numId="9" w16cid:durableId="839933808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3C"/>
    <w:rsid w:val="000314D8"/>
    <w:rsid w:val="000B0EF4"/>
    <w:rsid w:val="001043AC"/>
    <w:rsid w:val="00197D5C"/>
    <w:rsid w:val="001B27FE"/>
    <w:rsid w:val="001D304E"/>
    <w:rsid w:val="001D60BD"/>
    <w:rsid w:val="001F0E29"/>
    <w:rsid w:val="00240C60"/>
    <w:rsid w:val="00283802"/>
    <w:rsid w:val="002B2C3C"/>
    <w:rsid w:val="00305119"/>
    <w:rsid w:val="00360848"/>
    <w:rsid w:val="003E5052"/>
    <w:rsid w:val="003E71B0"/>
    <w:rsid w:val="00405756"/>
    <w:rsid w:val="00405B47"/>
    <w:rsid w:val="00543866"/>
    <w:rsid w:val="0056136E"/>
    <w:rsid w:val="005719FB"/>
    <w:rsid w:val="005D6943"/>
    <w:rsid w:val="00617260"/>
    <w:rsid w:val="00651A74"/>
    <w:rsid w:val="00692918"/>
    <w:rsid w:val="00693778"/>
    <w:rsid w:val="006B535E"/>
    <w:rsid w:val="007313D7"/>
    <w:rsid w:val="00736C26"/>
    <w:rsid w:val="007A5EDA"/>
    <w:rsid w:val="00846EBD"/>
    <w:rsid w:val="0085106A"/>
    <w:rsid w:val="00883286"/>
    <w:rsid w:val="00890CA5"/>
    <w:rsid w:val="008B3843"/>
    <w:rsid w:val="00901F45"/>
    <w:rsid w:val="009F5AF7"/>
    <w:rsid w:val="00A15FED"/>
    <w:rsid w:val="00A57AA8"/>
    <w:rsid w:val="00A637B8"/>
    <w:rsid w:val="00AC20C3"/>
    <w:rsid w:val="00B16911"/>
    <w:rsid w:val="00B20196"/>
    <w:rsid w:val="00B26921"/>
    <w:rsid w:val="00B673AF"/>
    <w:rsid w:val="00B91999"/>
    <w:rsid w:val="00BE2A34"/>
    <w:rsid w:val="00C835C7"/>
    <w:rsid w:val="00CB48C2"/>
    <w:rsid w:val="00CE05E8"/>
    <w:rsid w:val="00CE08C2"/>
    <w:rsid w:val="00D21D70"/>
    <w:rsid w:val="00D40341"/>
    <w:rsid w:val="00D55B09"/>
    <w:rsid w:val="00DB3AA5"/>
    <w:rsid w:val="00DD08B7"/>
    <w:rsid w:val="00DF1F24"/>
    <w:rsid w:val="00E175E2"/>
    <w:rsid w:val="00E6274A"/>
    <w:rsid w:val="00E9312F"/>
    <w:rsid w:val="00EF0BF1"/>
    <w:rsid w:val="00F10683"/>
    <w:rsid w:val="00F13915"/>
    <w:rsid w:val="00F33761"/>
    <w:rsid w:val="00F77405"/>
    <w:rsid w:val="00F97C43"/>
    <w:rsid w:val="00FB03E7"/>
    <w:rsid w:val="00FF496E"/>
    <w:rsid w:val="5C9DD299"/>
    <w:rsid w:val="6A72C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8378"/>
  <w15:chartTrackingRefBased/>
  <w15:docId w15:val="{68B17464-FD03-42D8-BC75-398CC08D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2C3C"/>
  </w:style>
  <w:style w:type="paragraph" w:styleId="Heading1">
    <w:name w:val="heading 1"/>
    <w:basedOn w:val="Normal"/>
    <w:next w:val="Normal"/>
    <w:link w:val="Heading1Char"/>
    <w:uiPriority w:val="9"/>
    <w:qFormat/>
    <w:rsid w:val="002B2C3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C3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C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C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C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C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C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C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B2C3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B2C3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B2C3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B2C3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B2C3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B2C3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B2C3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B2C3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B2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C3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B2C3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B2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C3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B2C3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rsid w:val="002B2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C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C3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B2C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C3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B2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C3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B2C3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2C3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2C3C"/>
  </w:style>
  <w:style w:type="character" w:styleId="ListParagraphChar" w:customStyle="1">
    <w:name w:val="List Paragraph Char"/>
    <w:basedOn w:val="DefaultParagraphFont"/>
    <w:link w:val="ListParagraph"/>
    <w:uiPriority w:val="34"/>
    <w:rsid w:val="002B2C3C"/>
  </w:style>
  <w:style w:type="paragraph" w:styleId="Header">
    <w:name w:val="header"/>
    <w:basedOn w:val="Normal"/>
    <w:link w:val="HeaderChar"/>
    <w:uiPriority w:val="99"/>
    <w:unhideWhenUsed/>
    <w:rsid w:val="002B2C3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2C3C"/>
  </w:style>
  <w:style w:type="character" w:styleId="Hyperlink">
    <w:name w:val="Hyperlink"/>
    <w:basedOn w:val="DefaultParagraphFont"/>
    <w:unhideWhenUsed/>
    <w:rsid w:val="002B2C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A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outheasternrailway.co.uk/travel-information/more-travel-help/station-information/stations/" TargetMode="Externa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yperlink" Target="mailto:laura.rondon@southeasternrailway.co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177f750e-ef71-4872-934e-03f2d45a9d4b">
      <Url xsi:nil="true"/>
      <Description xsi:nil="true"/>
    </Link>
    <TaxCatchAll xmlns="3afc83e4-aa98-4e44-9dcb-eb2c114efecd" xsi:nil="true"/>
    <lcf76f155ced4ddcb4097134ff3c332f xmlns="177f750e-ef71-4872-934e-03f2d45a9d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FAA8C26D27A448CDE71EB333BFC4F" ma:contentTypeVersion="18" ma:contentTypeDescription="Create a new document." ma:contentTypeScope="" ma:versionID="692e6556b717bdd6bdb7a02bade1e7c2">
  <xsd:schema xmlns:xsd="http://www.w3.org/2001/XMLSchema" xmlns:xs="http://www.w3.org/2001/XMLSchema" xmlns:p="http://schemas.microsoft.com/office/2006/metadata/properties" xmlns:ns2="177f750e-ef71-4872-934e-03f2d45a9d4b" xmlns:ns3="3afc83e4-aa98-4e44-9dcb-eb2c114efecd" targetNamespace="http://schemas.microsoft.com/office/2006/metadata/properties" ma:root="true" ma:fieldsID="e473db639390714af3b22a4d5095aacf" ns2:_="" ns3:_="">
    <xsd:import namespace="177f750e-ef71-4872-934e-03f2d45a9d4b"/>
    <xsd:import namespace="3afc83e4-aa98-4e44-9dcb-eb2c114ef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f750e-ef71-4872-934e-03f2d45a9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1f588b-36f5-455a-8c78-0ef9fc7a8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c83e4-aa98-4e44-9dcb-eb2c114ef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a36e842-39f5-4ecf-b331-b8d3ffc85cae}" ma:internalName="TaxCatchAll" ma:showField="CatchAllData" ma:web="3afc83e4-aa98-4e44-9dcb-eb2c114ef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32A11-4744-49E7-ACEE-B268DAEBE36A}">
  <ds:schemaRefs>
    <ds:schemaRef ds:uri="http://schemas.microsoft.com/office/2006/metadata/properties"/>
    <ds:schemaRef ds:uri="http://schemas.microsoft.com/office/infopath/2007/PartnerControls"/>
    <ds:schemaRef ds:uri="177f750e-ef71-4872-934e-03f2d45a9d4b"/>
    <ds:schemaRef ds:uri="3afc83e4-aa98-4e44-9dcb-eb2c114efecd"/>
  </ds:schemaRefs>
</ds:datastoreItem>
</file>

<file path=customXml/itemProps2.xml><?xml version="1.0" encoding="utf-8"?>
<ds:datastoreItem xmlns:ds="http://schemas.openxmlformats.org/officeDocument/2006/customXml" ds:itemID="{B7C4E493-145E-4618-BE51-AD061E71B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2B954-D2A0-45D1-B169-7F8BB5699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f750e-ef71-4872-934e-03f2d45a9d4b"/>
    <ds:schemaRef ds:uri="3afc83e4-aa98-4e44-9dcb-eb2c114ef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Rondon, Laura</dc:creator>
  <keywords/>
  <dc:description/>
  <lastModifiedBy>Rondon, Laura</lastModifiedBy>
  <revision>15</revision>
  <dcterms:created xsi:type="dcterms:W3CDTF">2024-07-03T10:46:00.0000000Z</dcterms:created>
  <dcterms:modified xsi:type="dcterms:W3CDTF">2024-07-03T12:04:52.7578716Z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0x010100DD7FAA8C26D27A448CDE71EB333BFC4F</vt:lpwstr>
  </property>
  <property fmtid="{D5CDD505-2E9C-101B-9397-08002B2CF9AE}" pid="3" name="MediaServiceImageTags">
    <vt:lpwstr/>
  </property>
</Properties>
</file>